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CBE1" w14:textId="2AE04EC5" w:rsidR="00356C19" w:rsidRDefault="00000000">
      <w:pPr>
        <w:pStyle w:val="Heading1"/>
        <w:bidi/>
      </w:pPr>
      <w:bookmarkStart w:id="0" w:name="_4neygapzjk59" w:colFirst="0" w:colLast="0"/>
      <w:bookmarkEnd w:id="0"/>
      <w:r>
        <w:rPr>
          <w:rtl/>
        </w:rPr>
        <w:t>عقد التوزيع ا</w:t>
      </w:r>
      <w:r w:rsidR="00D775E0">
        <w:t xml:space="preserve"> </w:t>
      </w:r>
      <w:r>
        <w:rPr>
          <w:rtl/>
        </w:rPr>
        <w:t>لحصري لتريجاز - التعديلات المقترحة</w:t>
      </w:r>
    </w:p>
    <w:p w14:paraId="70765AD7" w14:textId="77777777" w:rsidR="00356C19" w:rsidRDefault="00000000">
      <w:pPr>
        <w:pStyle w:val="Heading2"/>
        <w:bidi/>
      </w:pPr>
      <w:bookmarkStart w:id="1" w:name="_dh3bxzli6byu" w:colFirst="0" w:colLast="0"/>
      <w:bookmarkEnd w:id="1"/>
      <w:r>
        <w:rPr>
          <w:rtl/>
        </w:rPr>
        <w:t>إيزي جاز - 2026</w:t>
      </w:r>
    </w:p>
    <w:p w14:paraId="0251C02D" w14:textId="77777777" w:rsidR="00356C19" w:rsidRDefault="00000000">
      <w:pPr>
        <w:bidi/>
      </w:pPr>
      <w:bookmarkStart w:id="2" w:name="_8j15aw47vbj2" w:colFirst="0" w:colLast="0"/>
      <w:bookmarkEnd w:id="2"/>
      <w:r>
        <w:pict w14:anchorId="2FD67C85">
          <v:rect id="_x0000_i1025" style="width:0;height:1.5pt" o:hralign="center" o:hrstd="t" o:hr="t" fillcolor="#a0a0a0" stroked="f"/>
        </w:pict>
      </w:r>
    </w:p>
    <w:p w14:paraId="15463A25" w14:textId="6D563BE7" w:rsidR="00356C19" w:rsidRDefault="00000000">
      <w:pPr>
        <w:pStyle w:val="Heading2"/>
        <w:bidi/>
      </w:pPr>
      <w:bookmarkStart w:id="3" w:name="_a0vbw6gzf7e2" w:colFirst="0" w:colLast="0"/>
      <w:bookmarkEnd w:id="3"/>
      <w:r>
        <w:rPr>
          <w:b/>
          <w:bCs/>
          <w:rtl/>
        </w:rPr>
        <w:t>الملاحظة الأولى:  (المادة 5.6)</w:t>
      </w:r>
    </w:p>
    <w:p w14:paraId="42314EF9" w14:textId="77777777" w:rsidR="00356C19" w:rsidRDefault="00000000">
      <w:pPr>
        <w:pStyle w:val="Heading3"/>
        <w:bidi/>
      </w:pPr>
      <w:bookmarkStart w:id="4" w:name="_6cmic2cizfus" w:colFirst="0" w:colLast="0"/>
      <w:bookmarkEnd w:id="4"/>
      <w:r>
        <w:rPr>
          <w:rtl/>
        </w:rPr>
        <w:t>المشكلة:</w:t>
      </w:r>
    </w:p>
    <w:p w14:paraId="78AF7368" w14:textId="77777777" w:rsidR="00356C19" w:rsidRDefault="00000000">
      <w:pPr>
        <w:bidi/>
      </w:pPr>
      <w:r>
        <w:rPr>
          <w:rtl/>
        </w:rPr>
        <w:t>تريجاز تستطيع تعيين منافسين بعد 3 أشهر فشل فقط، بينما تبقيك مقيداً بالحصرية وجميع الالتزامات.</w:t>
      </w:r>
    </w:p>
    <w:p w14:paraId="7DEB4B86" w14:textId="77777777" w:rsidR="00356C19" w:rsidRDefault="00000000">
      <w:pPr>
        <w:pStyle w:val="Heading3"/>
        <w:bidi/>
      </w:pPr>
      <w:bookmarkStart w:id="5" w:name="_ffv1qbtxw06m" w:colFirst="0" w:colLast="0"/>
      <w:bookmarkEnd w:id="5"/>
      <w:r>
        <w:rPr>
          <w:rtl/>
        </w:rPr>
        <w:t>النص الأصلي من العقد:</w:t>
      </w:r>
    </w:p>
    <w:p w14:paraId="46BD3F80" w14:textId="77777777" w:rsidR="00356C19" w:rsidRDefault="00000000">
      <w:pPr>
        <w:bidi/>
      </w:pPr>
      <w:r>
        <w:rPr>
          <w:rtl/>
        </w:rPr>
        <w:t xml:space="preserve">"في حال عدم تحقيق الموزع الحصري لمستهدفات المبيعات المتفق عليها </w:t>
      </w:r>
    </w:p>
    <w:p w14:paraId="6539FA0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C39A0ED" w14:textId="77777777" w:rsidR="00356C19" w:rsidRDefault="00000000">
      <w:pPr>
        <w:bidi/>
      </w:pPr>
      <w:r>
        <w:rPr>
          <w:rtl/>
        </w:rPr>
        <w:t xml:space="preserve">لمدة ثلاثة (3) أشهر متتالية، يحق لتريجاز، دون أدنى مسؤولية عليها </w:t>
      </w:r>
    </w:p>
    <w:p w14:paraId="49DFA1C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34D341E" w14:textId="77777777" w:rsidR="00356C19" w:rsidRDefault="00000000">
      <w:pPr>
        <w:bidi/>
      </w:pPr>
      <w:r>
        <w:rPr>
          <w:rtl/>
        </w:rPr>
        <w:t>تعيين موزعين إضافيين داخل نفس النطاق الجغرافي..."</w:t>
      </w:r>
    </w:p>
    <w:p w14:paraId="63D535E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5825C1B" w14:textId="77777777" w:rsidR="00356C19" w:rsidRDefault="00000000">
      <w:pPr>
        <w:bidi/>
      </w:pPr>
      <w:r>
        <w:pict w14:anchorId="55A29B64">
          <v:rect id="_x0000_i1026" style="width:0;height:1.5pt" o:hralign="center" o:hrstd="t" o:hr="t" fillcolor="#a0a0a0" stroked="f"/>
        </w:pict>
      </w:r>
    </w:p>
    <w:p w14:paraId="75142237" w14:textId="77777777" w:rsidR="00356C19" w:rsidRDefault="00000000">
      <w:pPr>
        <w:pStyle w:val="Heading3"/>
        <w:bidi/>
      </w:pPr>
      <w:bookmarkStart w:id="6" w:name="_jkf46ikc7z9" w:colFirst="0" w:colLast="0"/>
      <w:bookmarkEnd w:id="6"/>
      <w:r>
        <w:rPr>
          <w:rtl/>
        </w:rPr>
        <w:t>📝 النص المقترح (استبدال كامل المادة 5.6):</w:t>
      </w:r>
    </w:p>
    <w:p w14:paraId="207190D8" w14:textId="77777777" w:rsidR="00356C19" w:rsidRDefault="00000000">
      <w:pPr>
        <w:bidi/>
      </w:pPr>
      <w:r>
        <w:rPr>
          <w:rtl/>
        </w:rPr>
        <w:t>المادة 5.6 (معدل):</w:t>
      </w:r>
    </w:p>
    <w:p w14:paraId="3FCE617F" w14:textId="77777777" w:rsidR="00356C19" w:rsidRDefault="00356C19">
      <w:pPr>
        <w:bidi/>
      </w:pPr>
    </w:p>
    <w:p w14:paraId="6B7F135C" w14:textId="77777777" w:rsidR="00356C19" w:rsidRDefault="00000000">
      <w:pPr>
        <w:bidi/>
      </w:pPr>
      <w:r>
        <w:rPr>
          <w:rtl/>
        </w:rPr>
        <w:t>يتم التعامل مع عدم تحقيق الأهداف المبيعية وفقاً للآلية التالية:</w:t>
      </w:r>
    </w:p>
    <w:p w14:paraId="0516A28B" w14:textId="77777777" w:rsidR="00356C19" w:rsidRDefault="00356C19">
      <w:pPr>
        <w:bidi/>
      </w:pPr>
    </w:p>
    <w:p w14:paraId="5066542F" w14:textId="77777777" w:rsidR="00356C19" w:rsidRDefault="00000000">
      <w:pPr>
        <w:bidi/>
      </w:pPr>
      <w:r>
        <w:rPr>
          <w:rtl/>
        </w:rPr>
        <w:t xml:space="preserve">البند الأول: في حالة عدم تحقيق الموزع الحصري لمستهدفات المبيعات </w:t>
      </w:r>
    </w:p>
    <w:p w14:paraId="00B876E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FB7327F" w14:textId="05D0A079" w:rsidR="00356C19" w:rsidRDefault="00000000">
      <w:pPr>
        <w:bidi/>
      </w:pPr>
      <w:r>
        <w:rPr>
          <w:rtl/>
        </w:rPr>
        <w:t>لمدة ثلاثة (</w:t>
      </w:r>
      <w:r w:rsidR="00D775E0">
        <w:t>6</w:t>
      </w:r>
      <w:r>
        <w:rPr>
          <w:rtl/>
        </w:rPr>
        <w:t>) أشهر متتالية</w:t>
      </w:r>
      <w:r w:rsidR="00D775E0">
        <w:rPr>
          <w:rFonts w:hint="cs"/>
          <w:rtl/>
        </w:rPr>
        <w:t xml:space="preserve"> من </w:t>
      </w:r>
      <w:r>
        <w:rPr>
          <w:rtl/>
        </w:rPr>
        <w:t>، تلتزم شركة تريجاز بـ:</w:t>
      </w:r>
    </w:p>
    <w:p w14:paraId="72190827" w14:textId="77777777" w:rsidR="00356C19" w:rsidRDefault="00356C19">
      <w:pPr>
        <w:bidi/>
      </w:pPr>
    </w:p>
    <w:p w14:paraId="455AB98D" w14:textId="77777777" w:rsidR="00356C19" w:rsidRDefault="00000000">
      <w:pPr>
        <w:bidi/>
      </w:pPr>
      <w:r>
        <w:rPr>
          <w:rtl/>
        </w:rPr>
        <w:t>أ) إرسال إخطار رسمي خطي للموزع خلال 10 أيام عمل، يتضمن:</w:t>
      </w:r>
    </w:p>
    <w:p w14:paraId="448D39F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8F51669" w14:textId="77777777" w:rsidR="00356C19" w:rsidRDefault="00000000">
      <w:pPr>
        <w:bidi/>
      </w:pPr>
      <w:r>
        <w:rPr>
          <w:rtl/>
        </w:rPr>
        <w:t xml:space="preserve">   - تفاصيل الفجوة عن الأهداف مع الأرقام المحددة</w:t>
      </w:r>
    </w:p>
    <w:p w14:paraId="6D69B30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B0506C2" w14:textId="77777777" w:rsidR="00356C19" w:rsidRDefault="00000000">
      <w:pPr>
        <w:bidi/>
      </w:pPr>
      <w:r>
        <w:rPr>
          <w:rtl/>
        </w:rPr>
        <w:t xml:space="preserve">   - تحليل الأسباب المحتملة</w:t>
      </w:r>
    </w:p>
    <w:p w14:paraId="5AE0E86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140FD3C" w14:textId="77777777" w:rsidR="00356C19" w:rsidRDefault="00000000">
      <w:pPr>
        <w:bidi/>
      </w:pPr>
      <w:r>
        <w:rPr>
          <w:rtl/>
        </w:rPr>
        <w:t xml:space="preserve">   - دعوة صريحة للتفاوض خلال 15 يوم عمل</w:t>
      </w:r>
    </w:p>
    <w:p w14:paraId="353F884A" w14:textId="77777777" w:rsidR="00356C19" w:rsidRDefault="00356C19">
      <w:pPr>
        <w:bidi/>
      </w:pPr>
    </w:p>
    <w:p w14:paraId="615C6024" w14:textId="77777777" w:rsidR="00356C19" w:rsidRDefault="00000000">
      <w:pPr>
        <w:bidi/>
      </w:pPr>
      <w:r>
        <w:rPr>
          <w:rtl/>
        </w:rPr>
        <w:t xml:space="preserve">ب) عقد اجتماع تفاوضي حسن النية خلال 30 يوم من الإخطار بحضور </w:t>
      </w:r>
    </w:p>
    <w:p w14:paraId="2FE1219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D1FA7D" w14:textId="77777777" w:rsidR="00356C19" w:rsidRDefault="00000000">
      <w:pPr>
        <w:bidi/>
      </w:pPr>
      <w:r>
        <w:rPr>
          <w:rtl/>
        </w:rPr>
        <w:lastRenderedPageBreak/>
        <w:t xml:space="preserve">   المديرين الماليين والتشغيليين من الطرفين لـ:</w:t>
      </w:r>
    </w:p>
    <w:p w14:paraId="1483717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1A3C269" w14:textId="77777777" w:rsidR="00356C19" w:rsidRDefault="00000000">
      <w:pPr>
        <w:bidi/>
      </w:pPr>
      <w:r>
        <w:rPr>
          <w:rtl/>
        </w:rPr>
        <w:t xml:space="preserve">   - تحليل مشترك لأسباب الفشل</w:t>
      </w:r>
    </w:p>
    <w:p w14:paraId="5265FF2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DF94552" w14:textId="77777777" w:rsidR="00356C19" w:rsidRDefault="00000000">
      <w:pPr>
        <w:bidi/>
      </w:pPr>
      <w:r>
        <w:rPr>
          <w:rtl/>
        </w:rPr>
        <w:t xml:space="preserve">   - تقييم ظروف السوق والمنافسة والعوامل الخارجية</w:t>
      </w:r>
    </w:p>
    <w:p w14:paraId="4EE5145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549EDE6" w14:textId="77777777" w:rsidR="00356C19" w:rsidRDefault="00000000">
      <w:pPr>
        <w:bidi/>
      </w:pPr>
      <w:r>
        <w:rPr>
          <w:rtl/>
        </w:rPr>
        <w:t xml:space="preserve">   - إعادة النظر في معقولية الأهداف</w:t>
      </w:r>
    </w:p>
    <w:p w14:paraId="4038756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0FD035A" w14:textId="77777777" w:rsidR="00356C19" w:rsidRDefault="00000000">
      <w:pPr>
        <w:bidi/>
      </w:pPr>
      <w:r>
        <w:rPr>
          <w:rtl/>
        </w:rPr>
        <w:t xml:space="preserve">   - تعديل الأهداف بما يعكس الواقع السوقي الفعلي</w:t>
      </w:r>
    </w:p>
    <w:p w14:paraId="1576751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C774560" w14:textId="77777777" w:rsidR="00356C19" w:rsidRDefault="00000000">
      <w:pPr>
        <w:bidi/>
      </w:pPr>
      <w:r>
        <w:rPr>
          <w:rtl/>
        </w:rPr>
        <w:t xml:space="preserve">   - وضع خطة إصلاح بينية مع جداول زمنية واضحة</w:t>
      </w:r>
    </w:p>
    <w:p w14:paraId="06AD7967" w14:textId="77777777" w:rsidR="00356C19" w:rsidRDefault="00356C19">
      <w:pPr>
        <w:bidi/>
      </w:pPr>
    </w:p>
    <w:p w14:paraId="48170BE8" w14:textId="77777777" w:rsidR="00356C19" w:rsidRDefault="00000000">
      <w:pPr>
        <w:bidi/>
      </w:pPr>
      <w:r>
        <w:rPr>
          <w:rtl/>
        </w:rPr>
        <w:t xml:space="preserve">البند الثاني: إذا تم الاتفاق على تعديل الأهداف، يتم تطبيق الأهداف </w:t>
      </w:r>
    </w:p>
    <w:p w14:paraId="3730928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D73322B" w14:textId="77777777" w:rsidR="00356C19" w:rsidRDefault="00000000">
      <w:pPr>
        <w:bidi/>
      </w:pPr>
      <w:r>
        <w:rPr>
          <w:rtl/>
        </w:rPr>
        <w:t>الجديدة فوراً دون أي عقوبة على الفترة السابقة.</w:t>
      </w:r>
    </w:p>
    <w:p w14:paraId="27587AA2" w14:textId="77777777" w:rsidR="00356C19" w:rsidRDefault="00356C19">
      <w:pPr>
        <w:bidi/>
      </w:pPr>
    </w:p>
    <w:p w14:paraId="0865589F" w14:textId="77777777" w:rsidR="00356C19" w:rsidRDefault="00000000">
      <w:pPr>
        <w:bidi/>
      </w:pPr>
      <w:r>
        <w:rPr>
          <w:rtl/>
        </w:rPr>
        <w:t xml:space="preserve">البند الثالث: إذا لم يتم التوصل إلى اتفاق في الاجتماع أعلاه، </w:t>
      </w:r>
    </w:p>
    <w:p w14:paraId="33056EF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27F54E5" w14:textId="77777777" w:rsidR="00356C19" w:rsidRDefault="00000000">
      <w:pPr>
        <w:bidi/>
      </w:pPr>
      <w:r>
        <w:rPr>
          <w:rtl/>
        </w:rPr>
        <w:t>يجوز لتريجاز فقط تعيين موزع إضافي واحد (1) فقط بالشروط التالية:</w:t>
      </w:r>
    </w:p>
    <w:p w14:paraId="19E8BA7F" w14:textId="77777777" w:rsidR="00356C19" w:rsidRDefault="00356C19">
      <w:pPr>
        <w:bidi/>
      </w:pPr>
    </w:p>
    <w:p w14:paraId="104763CB" w14:textId="77777777" w:rsidR="00356C19" w:rsidRDefault="00000000">
      <w:pPr>
        <w:bidi/>
      </w:pPr>
      <w:r>
        <w:rPr>
          <w:rtl/>
        </w:rPr>
        <w:t>أ) بعد 60 يوم إضافي (وليس 30 يوم) من الاجتماع التفاوضي</w:t>
      </w:r>
    </w:p>
    <w:p w14:paraId="1DCC2B6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CAAD5C8" w14:textId="77777777" w:rsidR="00356C19" w:rsidRDefault="00000000">
      <w:pPr>
        <w:bidi/>
      </w:pPr>
      <w:r>
        <w:rPr>
          <w:rtl/>
        </w:rPr>
        <w:t xml:space="preserve">ب) مع الالتزام بدفع الموزع الحصري تعويضات شهرية بنسبة 2% </w:t>
      </w:r>
    </w:p>
    <w:p w14:paraId="00D823B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EDDDC18" w14:textId="77777777" w:rsidR="00356C19" w:rsidRDefault="00000000">
      <w:pPr>
        <w:bidi/>
      </w:pPr>
      <w:r>
        <w:rPr>
          <w:rtl/>
        </w:rPr>
        <w:t xml:space="preserve">   من صافي إيرادات الموزع الإضافي</w:t>
      </w:r>
    </w:p>
    <w:p w14:paraId="205177A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6865D5" w14:textId="77777777" w:rsidR="00356C19" w:rsidRDefault="00000000">
      <w:pPr>
        <w:bidi/>
      </w:pPr>
      <w:r>
        <w:rPr>
          <w:rtl/>
        </w:rPr>
        <w:t>ج) مع الحفاظ الكامل على حصرية الموزع الأول في المنطقة الجغرافية</w:t>
      </w:r>
    </w:p>
    <w:p w14:paraId="70179B9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4B973A2" w14:textId="77777777" w:rsidR="00356C19" w:rsidRDefault="00000000">
      <w:pPr>
        <w:bidi/>
      </w:pPr>
      <w:r>
        <w:rPr>
          <w:rtl/>
        </w:rPr>
        <w:t xml:space="preserve">د) الموزع الإضافي يجب أن يكون موزع فرعي تابع للموزع الأول، </w:t>
      </w:r>
    </w:p>
    <w:p w14:paraId="6995DE1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765387" w14:textId="77777777" w:rsidR="00356C19" w:rsidRDefault="00000000">
      <w:pPr>
        <w:bidi/>
      </w:pPr>
      <w:r>
        <w:rPr>
          <w:rtl/>
        </w:rPr>
        <w:t xml:space="preserve">   وليس موزع مستقل</w:t>
      </w:r>
    </w:p>
    <w:p w14:paraId="176F31D8" w14:textId="77777777" w:rsidR="00356C19" w:rsidRDefault="00356C19">
      <w:pPr>
        <w:bidi/>
      </w:pPr>
    </w:p>
    <w:p w14:paraId="1FD7F01B" w14:textId="77777777" w:rsidR="00356C19" w:rsidRDefault="00000000">
      <w:pPr>
        <w:bidi/>
      </w:pPr>
      <w:r>
        <w:rPr>
          <w:rtl/>
        </w:rPr>
        <w:t>البند الرابع: لا يجوز لتريجاز بأي حال من الأحوال:</w:t>
      </w:r>
    </w:p>
    <w:p w14:paraId="3A22FDF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B75FBD7" w14:textId="77777777" w:rsidR="00356C19" w:rsidRDefault="00000000">
      <w:pPr>
        <w:bidi/>
      </w:pPr>
      <w:r>
        <w:rPr>
          <w:rtl/>
        </w:rPr>
        <w:t>- تعيين أكثر من موزع إضافي واحد</w:t>
      </w:r>
    </w:p>
    <w:p w14:paraId="284B64C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F6557D7" w14:textId="77777777" w:rsidR="00356C19" w:rsidRDefault="00000000">
      <w:pPr>
        <w:bidi/>
      </w:pPr>
      <w:r>
        <w:rPr>
          <w:rtl/>
        </w:rPr>
        <w:t>- فسخ حصرية الموزع الأول</w:t>
      </w:r>
    </w:p>
    <w:p w14:paraId="1DE7CC7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09CBB23" w14:textId="77777777" w:rsidR="00356C19" w:rsidRDefault="00000000">
      <w:pPr>
        <w:bidi/>
      </w:pPr>
      <w:r>
        <w:rPr>
          <w:rtl/>
        </w:rPr>
        <w:t>- تقليص المنطقة الجغرافية</w:t>
      </w:r>
    </w:p>
    <w:p w14:paraId="77C424D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AC691B1" w14:textId="77777777" w:rsidR="00356C19" w:rsidRDefault="00000000">
      <w:pPr>
        <w:bidi/>
      </w:pPr>
      <w:r>
        <w:rPr>
          <w:rtl/>
        </w:rPr>
        <w:t>- تعديل الشروط الأساسية للعقد</w:t>
      </w:r>
    </w:p>
    <w:p w14:paraId="6ED00CB0" w14:textId="77777777" w:rsidR="00356C19" w:rsidRDefault="00356C19">
      <w:pPr>
        <w:bidi/>
      </w:pPr>
    </w:p>
    <w:p w14:paraId="3E83B087" w14:textId="663E8A09" w:rsidR="00356C19" w:rsidRDefault="00000000">
      <w:pPr>
        <w:bidi/>
      </w:pPr>
      <w:r>
        <w:rPr>
          <w:rtl/>
        </w:rPr>
        <w:t xml:space="preserve">البند الخامس: إذا استمر الموزع الحصري في الفشل لمدة </w:t>
      </w:r>
      <w:r w:rsidR="00D775E0">
        <w:rPr>
          <w:rFonts w:hint="cs"/>
          <w:rtl/>
        </w:rPr>
        <w:t>12</w:t>
      </w:r>
      <w:r>
        <w:rPr>
          <w:rtl/>
        </w:rPr>
        <w:t xml:space="preserve"> </w:t>
      </w:r>
      <w:r w:rsidR="00D775E0">
        <w:rPr>
          <w:rFonts w:hint="cs"/>
          <w:rtl/>
        </w:rPr>
        <w:t>شهر</w:t>
      </w:r>
      <w:r>
        <w:rPr>
          <w:rtl/>
        </w:rPr>
        <w:t xml:space="preserve"> </w:t>
      </w:r>
    </w:p>
    <w:p w14:paraId="5D17F6C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B63BC15" w14:textId="784B70DA" w:rsidR="00356C19" w:rsidRDefault="00000000">
      <w:pPr>
        <w:bidi/>
      </w:pPr>
      <w:r>
        <w:rPr>
          <w:rtl/>
        </w:rPr>
        <w:lastRenderedPageBreak/>
        <w:t xml:space="preserve">إضافية (وليس </w:t>
      </w:r>
      <w:r w:rsidR="00D775E0">
        <w:rPr>
          <w:rFonts w:hint="cs"/>
          <w:rtl/>
        </w:rPr>
        <w:t>6</w:t>
      </w:r>
      <w:r>
        <w:rPr>
          <w:rtl/>
        </w:rPr>
        <w:t xml:space="preserve"> أشهر)، وأثبت فشلاً في الجهد الحقيقي، يحق لتريجاز </w:t>
      </w:r>
    </w:p>
    <w:p w14:paraId="3C3378E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DB0FDF9" w14:textId="77777777" w:rsidR="00356C19" w:rsidRDefault="00000000">
      <w:pPr>
        <w:bidi/>
      </w:pPr>
      <w:r>
        <w:rPr>
          <w:rtl/>
        </w:rPr>
        <w:t xml:space="preserve">فقط إعادة مراجعة العقد كاملاً مع حق الموزع في طلب تعديل الشروط </w:t>
      </w:r>
    </w:p>
    <w:p w14:paraId="2A0BEFB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6F7B9B6" w14:textId="77777777" w:rsidR="00356C19" w:rsidRDefault="00000000">
      <w:pPr>
        <w:bidi/>
      </w:pPr>
      <w:r>
        <w:rPr>
          <w:rtl/>
        </w:rPr>
        <w:t>أو الخروج بكرامة مالية.</w:t>
      </w:r>
    </w:p>
    <w:p w14:paraId="089C557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882BC5" w14:textId="77777777" w:rsidR="00356C19" w:rsidRDefault="00000000">
      <w:pPr>
        <w:bidi/>
      </w:pPr>
      <w:r>
        <w:pict w14:anchorId="72F83167">
          <v:rect id="_x0000_i1027" style="width:0;height:1.5pt" o:hralign="center" o:hrstd="t" o:hr="t" fillcolor="#a0a0a0" stroked="f"/>
        </w:pict>
      </w:r>
    </w:p>
    <w:p w14:paraId="33040779" w14:textId="77777777" w:rsidR="00356C19" w:rsidRDefault="00000000">
      <w:pPr>
        <w:pStyle w:val="Heading2"/>
        <w:bidi/>
      </w:pPr>
      <w:bookmarkStart w:id="7" w:name="_u9huinmau71o" w:colFirst="0" w:colLast="0"/>
      <w:bookmarkEnd w:id="7"/>
      <w:r>
        <w:rPr>
          <w:b/>
          <w:bCs/>
          <w:rtl/>
        </w:rPr>
        <w:t>الملاحظة الثانية: عدم ضمان الإمداد (المادة 6.3 و 6.9)</w:t>
      </w:r>
    </w:p>
    <w:p w14:paraId="3C9F7DCE" w14:textId="77777777" w:rsidR="00356C19" w:rsidRDefault="00000000">
      <w:pPr>
        <w:pStyle w:val="Heading3"/>
        <w:bidi/>
      </w:pPr>
      <w:bookmarkStart w:id="8" w:name="_ui5q8rd2z2zt" w:colFirst="0" w:colLast="0"/>
      <w:bookmarkEnd w:id="8"/>
      <w:r>
        <w:rPr>
          <w:rtl/>
        </w:rPr>
        <w:t>المشكلة:</w:t>
      </w:r>
    </w:p>
    <w:p w14:paraId="4DAA214D" w14:textId="77777777" w:rsidR="00356C19" w:rsidRDefault="00000000">
      <w:pPr>
        <w:bidi/>
      </w:pPr>
      <w:r>
        <w:rPr>
          <w:rtl/>
        </w:rPr>
        <w:t>تريجاز غير ملزمة بأي حد أدنى من الكميات، يمكنها تأخير الإمداد بلا حد زمني.</w:t>
      </w:r>
    </w:p>
    <w:p w14:paraId="12CC5C2B" w14:textId="77777777" w:rsidR="00356C19" w:rsidRDefault="00000000">
      <w:pPr>
        <w:pStyle w:val="Heading3"/>
        <w:bidi/>
      </w:pPr>
      <w:bookmarkStart w:id="9" w:name="_gay1kuxscrgv" w:colFirst="0" w:colLast="0"/>
      <w:bookmarkEnd w:id="9"/>
      <w:r>
        <w:rPr>
          <w:rtl/>
        </w:rPr>
        <w:t>النص الأصلي من العقد:</w:t>
      </w:r>
    </w:p>
    <w:p w14:paraId="44F8A541" w14:textId="77777777" w:rsidR="00356C19" w:rsidRDefault="00000000">
      <w:pPr>
        <w:bidi/>
      </w:pPr>
      <w:r>
        <w:rPr>
          <w:rtl/>
        </w:rPr>
        <w:t xml:space="preserve">"تلتزم تريجاس بتوفير الكميات المتفق عليها من الأسطوانات وفقاً </w:t>
      </w:r>
    </w:p>
    <w:p w14:paraId="11E87AF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EC23318" w14:textId="77777777" w:rsidR="00356C19" w:rsidRDefault="00000000">
      <w:pPr>
        <w:bidi/>
      </w:pPr>
      <w:r>
        <w:rPr>
          <w:rtl/>
        </w:rPr>
        <w:t xml:space="preserve">لجداول التوريد المتفق عليها... وتحتفظ بحق إعادة جدولة الكميات </w:t>
      </w:r>
    </w:p>
    <w:p w14:paraId="1B2EDFA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46215D" w14:textId="77777777" w:rsidR="00356C19" w:rsidRDefault="00000000">
      <w:pPr>
        <w:bidi/>
      </w:pPr>
      <w:r>
        <w:rPr>
          <w:rtl/>
        </w:rPr>
        <w:t>في حالة الظروف القهرية أو التغيرات السوقية."</w:t>
      </w:r>
    </w:p>
    <w:p w14:paraId="4D7AF2FB" w14:textId="77777777" w:rsidR="00356C19" w:rsidRDefault="00356C19">
      <w:pPr>
        <w:bidi/>
      </w:pPr>
    </w:p>
    <w:p w14:paraId="00C86D51" w14:textId="77777777" w:rsidR="00356C19" w:rsidRDefault="00000000">
      <w:pPr>
        <w:bidi/>
      </w:pPr>
      <w:r>
        <w:rPr>
          <w:rtl/>
        </w:rPr>
        <w:t xml:space="preserve">"لا تتحمل تريجاس أي مسؤولية عن أي خسائر أو توقف نشاط </w:t>
      </w:r>
    </w:p>
    <w:p w14:paraId="24165FA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95FFEA9" w14:textId="77777777" w:rsidR="00356C19" w:rsidRDefault="00000000">
      <w:pPr>
        <w:bidi/>
      </w:pPr>
      <w:r>
        <w:rPr>
          <w:rtl/>
        </w:rPr>
        <w:t>ناجم عن تأخير التوريد في حال كان السبب خارجًا عن إرادتها"</w:t>
      </w:r>
    </w:p>
    <w:p w14:paraId="42B93D7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7782342" w14:textId="77777777" w:rsidR="00356C19" w:rsidRDefault="00000000">
      <w:pPr>
        <w:bidi/>
      </w:pPr>
      <w:r>
        <w:pict w14:anchorId="76AFF5CA">
          <v:rect id="_x0000_i1028" style="width:0;height:1.5pt" o:hralign="center" o:hrstd="t" o:hr="t" fillcolor="#a0a0a0" stroked="f"/>
        </w:pict>
      </w:r>
    </w:p>
    <w:p w14:paraId="36ED8A79" w14:textId="77777777" w:rsidR="00356C19" w:rsidRDefault="00000000">
      <w:pPr>
        <w:pStyle w:val="Heading3"/>
        <w:bidi/>
      </w:pPr>
      <w:bookmarkStart w:id="10" w:name="_a7egasrce0x1" w:colFirst="0" w:colLast="0"/>
      <w:bookmarkEnd w:id="10"/>
      <w:r>
        <w:rPr>
          <w:rtl/>
        </w:rPr>
        <w:t>📝 النص المقترح (إضافة مادة جديدة 6.3 معدل + إضافة 6.9 معدل):</w:t>
      </w:r>
    </w:p>
    <w:p w14:paraId="51E60239" w14:textId="77777777" w:rsidR="00356C19" w:rsidRDefault="00000000">
      <w:pPr>
        <w:bidi/>
      </w:pPr>
      <w:r>
        <w:rPr>
          <w:rtl/>
        </w:rPr>
        <w:t>المادة 6.3 (معدل) - ضمان الإمداد والحد الأدنى:</w:t>
      </w:r>
    </w:p>
    <w:p w14:paraId="7FF01C5F" w14:textId="77777777" w:rsidR="00356C19" w:rsidRDefault="00356C19">
      <w:pPr>
        <w:bidi/>
      </w:pPr>
    </w:p>
    <w:p w14:paraId="397D5648" w14:textId="329CD25C" w:rsidR="00356C19" w:rsidRDefault="00000000">
      <w:pPr>
        <w:bidi/>
      </w:pPr>
      <w:r>
        <w:rPr>
          <w:rtl/>
        </w:rPr>
        <w:t>البند الأول: تلتزم تريجاز بتوريد الحد الأدنى التالي شهرياً:</w:t>
      </w:r>
      <w:r w:rsidR="00D775E0">
        <w:rPr>
          <w:rFonts w:hint="cs"/>
          <w:rtl/>
        </w:rPr>
        <w:t xml:space="preserve"> مثال</w:t>
      </w:r>
    </w:p>
    <w:p w14:paraId="1863E60B" w14:textId="77777777" w:rsidR="00356C19" w:rsidRDefault="00356C19">
      <w:pPr>
        <w:bidi/>
      </w:pPr>
    </w:p>
    <w:p w14:paraId="4B7CFE53" w14:textId="77777777" w:rsidR="00356C19" w:rsidRDefault="00000000">
      <w:pPr>
        <w:bidi/>
      </w:pPr>
      <w:r>
        <w:rPr>
          <w:rtl/>
        </w:rPr>
        <w:t>أ) للسنة المالية 2026-2027: 8,000 أسطوانة جديدة شهرياً على الأقل</w:t>
      </w:r>
    </w:p>
    <w:p w14:paraId="1535973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3F5C888" w14:textId="77777777" w:rsidR="00356C19" w:rsidRDefault="00000000">
      <w:pPr>
        <w:bidi/>
      </w:pPr>
      <w:r>
        <w:rPr>
          <w:rtl/>
        </w:rPr>
        <w:t>ب) للسنة المالية 2027-2028: 13,000 أسطوانة جديدة شهرياً على الأقل</w:t>
      </w:r>
    </w:p>
    <w:p w14:paraId="471AD6C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BAF8F06" w14:textId="77777777" w:rsidR="00356C19" w:rsidRDefault="00000000">
      <w:pPr>
        <w:bidi/>
      </w:pPr>
      <w:r>
        <w:rPr>
          <w:rtl/>
        </w:rPr>
        <w:t>ج) للسنة المالية 2028-2029: 16,000 أسطوانة جديدة شهرياً على الأقل</w:t>
      </w:r>
    </w:p>
    <w:p w14:paraId="490ED27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8ADE23F" w14:textId="77777777" w:rsidR="00356C19" w:rsidRDefault="00000000">
      <w:pPr>
        <w:bidi/>
      </w:pPr>
      <w:r>
        <w:rPr>
          <w:rtl/>
        </w:rPr>
        <w:t>د) للسنة المالية 2029-2030: 20,000 أسطوانة جديدة شهرياً على الأقل</w:t>
      </w:r>
    </w:p>
    <w:p w14:paraId="21CD66C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FEBA1C0" w14:textId="77777777" w:rsidR="00356C19" w:rsidRDefault="00000000">
      <w:pPr>
        <w:bidi/>
      </w:pPr>
      <w:r>
        <w:rPr>
          <w:rtl/>
        </w:rPr>
        <w:t>هـ) للسنة المالية 2030-2031: 25,000 أسطوانة جديدة شهرياً على الأقل</w:t>
      </w:r>
    </w:p>
    <w:p w14:paraId="6DA91FF5" w14:textId="77777777" w:rsidR="00356C19" w:rsidRDefault="00356C19">
      <w:pPr>
        <w:bidi/>
      </w:pPr>
    </w:p>
    <w:p w14:paraId="0C3BF8B6" w14:textId="77777777" w:rsidR="00356C19" w:rsidRDefault="00000000">
      <w:pPr>
        <w:bidi/>
      </w:pPr>
      <w:r>
        <w:rPr>
          <w:rtl/>
        </w:rPr>
        <w:lastRenderedPageBreak/>
        <w:t xml:space="preserve">البند الثاني: إذا فشلت تريجاز في توريد 90% من الحد الأدنى المذكور </w:t>
      </w:r>
    </w:p>
    <w:p w14:paraId="73C1179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1B2BB8B" w14:textId="77777777" w:rsidR="00356C19" w:rsidRDefault="00000000">
      <w:pPr>
        <w:bidi/>
      </w:pPr>
      <w:r>
        <w:rPr>
          <w:rtl/>
        </w:rPr>
        <w:t>في أي شهر متتالي:</w:t>
      </w:r>
    </w:p>
    <w:p w14:paraId="50D1AC9F" w14:textId="77777777" w:rsidR="00356C19" w:rsidRDefault="00356C19">
      <w:pPr>
        <w:bidi/>
      </w:pPr>
    </w:p>
    <w:p w14:paraId="16D82389" w14:textId="77777777" w:rsidR="00356C19" w:rsidRDefault="00000000">
      <w:pPr>
        <w:bidi/>
      </w:pPr>
      <w:r>
        <w:rPr>
          <w:rtl/>
        </w:rPr>
        <w:t>أ) تصبح هذه حالة إخلال مادي بالعقد</w:t>
      </w:r>
    </w:p>
    <w:p w14:paraId="7CD7F51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3E267A6" w14:textId="77777777" w:rsidR="00356C19" w:rsidRDefault="00000000">
      <w:pPr>
        <w:bidi/>
      </w:pPr>
      <w:r>
        <w:rPr>
          <w:rtl/>
        </w:rPr>
        <w:t>ب) يحق للموزع إخطار تريجاز خطياً للعلاج خلال 10 أيام عمل</w:t>
      </w:r>
    </w:p>
    <w:p w14:paraId="1FAEFB3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E7168A" w14:textId="77777777" w:rsidR="00356C19" w:rsidRDefault="00000000">
      <w:pPr>
        <w:bidi/>
      </w:pPr>
      <w:r>
        <w:rPr>
          <w:rtl/>
        </w:rPr>
        <w:t xml:space="preserve">ج) يحق للموزع في حالة استمرار النقص، الحصول على إمداد بديل </w:t>
      </w:r>
    </w:p>
    <w:p w14:paraId="3A58652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C2D6BC5" w14:textId="77777777" w:rsidR="00356C19" w:rsidRDefault="00000000">
      <w:pPr>
        <w:bidi/>
      </w:pPr>
      <w:r>
        <w:rPr>
          <w:rtl/>
        </w:rPr>
        <w:t xml:space="preserve">   من مصادر بديلة بنسبة تصل إلى 25% من الحد الأدنى الشهري</w:t>
      </w:r>
    </w:p>
    <w:p w14:paraId="258C664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3C28BB" w14:textId="77777777" w:rsidR="00356C19" w:rsidRDefault="00000000">
      <w:pPr>
        <w:bidi/>
      </w:pPr>
      <w:r>
        <w:rPr>
          <w:rtl/>
        </w:rPr>
        <w:t xml:space="preserve">د) تريجاز تلتزم بتعويض الموزع عن أي خسائر مثبتة نتيجة </w:t>
      </w:r>
    </w:p>
    <w:p w14:paraId="1CF3423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B40C965" w14:textId="77777777" w:rsidR="00356C19" w:rsidRDefault="00000000">
      <w:pPr>
        <w:bidi/>
      </w:pPr>
      <w:r>
        <w:rPr>
          <w:rtl/>
        </w:rPr>
        <w:t xml:space="preserve">   نقص الإمداد</w:t>
      </w:r>
    </w:p>
    <w:p w14:paraId="3F7AFA1D" w14:textId="77777777" w:rsidR="00356C19" w:rsidRDefault="00356C19">
      <w:pPr>
        <w:bidi/>
      </w:pPr>
    </w:p>
    <w:p w14:paraId="6BD9FCE1" w14:textId="77777777" w:rsidR="00356C19" w:rsidRDefault="00000000">
      <w:pPr>
        <w:bidi/>
      </w:pPr>
      <w:r>
        <w:rPr>
          <w:rtl/>
        </w:rPr>
        <w:t>البند الثالث: خطة التوريد التفصيلية:</w:t>
      </w:r>
    </w:p>
    <w:p w14:paraId="24C7357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95B7F56" w14:textId="77777777" w:rsidR="00356C19" w:rsidRDefault="00000000">
      <w:pPr>
        <w:bidi/>
      </w:pPr>
      <w:r>
        <w:rPr>
          <w:rtl/>
        </w:rPr>
        <w:t>أ) تقدم تريجاز لإيزي جاز خطة إمداد تفصيلية ربع سنوية</w:t>
      </w:r>
    </w:p>
    <w:p w14:paraId="1630BCF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6CD33F4" w14:textId="77777777" w:rsidR="00356C19" w:rsidRDefault="00000000">
      <w:pPr>
        <w:bidi/>
      </w:pPr>
      <w:r>
        <w:rPr>
          <w:rtl/>
        </w:rPr>
        <w:t>ب) تشمل الكميات المتوقعة والتواريخ والمواقع</w:t>
      </w:r>
    </w:p>
    <w:p w14:paraId="694EFFA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B214EA" w14:textId="77777777" w:rsidR="00356C19" w:rsidRDefault="00000000">
      <w:pPr>
        <w:bidi/>
      </w:pPr>
      <w:r>
        <w:rPr>
          <w:rtl/>
        </w:rPr>
        <w:t>ج) أي انحراف عن الخطة يتم التنسيق بشأنه خطياً مسبقاً</w:t>
      </w:r>
    </w:p>
    <w:p w14:paraId="48D922C8" w14:textId="77777777" w:rsidR="00356C19" w:rsidRDefault="00356C19">
      <w:pPr>
        <w:bidi/>
      </w:pPr>
    </w:p>
    <w:p w14:paraId="4D184153" w14:textId="77777777" w:rsidR="00356C19" w:rsidRDefault="00000000">
      <w:pPr>
        <w:bidi/>
      </w:pPr>
      <w:r>
        <w:rPr>
          <w:rtl/>
        </w:rPr>
        <w:t>البند الرابع - الظروف القاهرة المستثناة:</w:t>
      </w:r>
    </w:p>
    <w:p w14:paraId="368EF1D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4E13D32" w14:textId="77777777" w:rsidR="00356C19" w:rsidRDefault="00000000">
      <w:pPr>
        <w:bidi/>
      </w:pPr>
      <w:r>
        <w:rPr>
          <w:rtl/>
        </w:rPr>
        <w:t>لا تعتبر الحالات التالية ظروفاً قاهرة تبرر عدم الوفاء بالحد الأدنى:</w:t>
      </w:r>
    </w:p>
    <w:p w14:paraId="6FF56A7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019BF7" w14:textId="77777777" w:rsidR="00356C19" w:rsidRDefault="00000000">
      <w:pPr>
        <w:bidi/>
      </w:pPr>
      <w:r>
        <w:rPr>
          <w:rtl/>
        </w:rPr>
        <w:t>- نقص القدرة الإنتاجية (تحتاج تريجاز للتخطيط الأفضل)</w:t>
      </w:r>
    </w:p>
    <w:p w14:paraId="19C912A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1DD1B75" w14:textId="77777777" w:rsidR="00356C19" w:rsidRDefault="00000000">
      <w:pPr>
        <w:bidi/>
      </w:pPr>
      <w:r>
        <w:rPr>
          <w:rtl/>
        </w:rPr>
        <w:t>- تأخر الخامات (مسؤولية تريجاز عن الموردين)</w:t>
      </w:r>
    </w:p>
    <w:p w14:paraId="2A73375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11EC44C" w14:textId="77777777" w:rsidR="00356C19" w:rsidRDefault="00000000">
      <w:pPr>
        <w:bidi/>
      </w:pPr>
      <w:r>
        <w:rPr>
          <w:rtl/>
        </w:rPr>
        <w:t>- تعطل التجهيزات (تحتاج صيانة دورية)</w:t>
      </w:r>
    </w:p>
    <w:p w14:paraId="345D5A39" w14:textId="77777777" w:rsidR="00356C19" w:rsidRDefault="00356C19">
      <w:pPr>
        <w:bidi/>
      </w:pPr>
    </w:p>
    <w:p w14:paraId="7C5B0289" w14:textId="77777777" w:rsidR="00356C19" w:rsidRDefault="00000000">
      <w:pPr>
        <w:bidi/>
      </w:pPr>
      <w:r>
        <w:rPr>
          <w:rtl/>
        </w:rPr>
        <w:t>الحالات التي قد تبرر التأخير المؤقت:</w:t>
      </w:r>
    </w:p>
    <w:p w14:paraId="4A7D4D1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4022C10" w14:textId="77777777" w:rsidR="00356C19" w:rsidRDefault="00000000">
      <w:pPr>
        <w:bidi/>
      </w:pPr>
      <w:r>
        <w:rPr>
          <w:rtl/>
        </w:rPr>
        <w:t>- الكوارث الطبيعية (زلازل، فيضانات شديدة جداً)</w:t>
      </w:r>
    </w:p>
    <w:p w14:paraId="2261461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C9D55E" w14:textId="77777777" w:rsidR="00356C19" w:rsidRDefault="00000000">
      <w:pPr>
        <w:bidi/>
      </w:pPr>
      <w:r>
        <w:rPr>
          <w:rtl/>
        </w:rPr>
        <w:t>- إضرابات شاملة (وليس فقط في الصناعة)</w:t>
      </w:r>
    </w:p>
    <w:p w14:paraId="420B2CC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1C26A0C" w14:textId="77777777" w:rsidR="00356C19" w:rsidRDefault="00000000">
      <w:pPr>
        <w:bidi/>
      </w:pPr>
      <w:r>
        <w:rPr>
          <w:rtl/>
        </w:rPr>
        <w:t>- قيود حكومية مفاجئة</w:t>
      </w:r>
    </w:p>
    <w:p w14:paraId="5A6B235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B37269B" w14:textId="77777777" w:rsidR="00356C19" w:rsidRDefault="00000000">
      <w:pPr>
        <w:bidi/>
      </w:pPr>
      <w:r>
        <w:rPr>
          <w:rtl/>
        </w:rPr>
        <w:t>- تعطل النقل الرئيسي (لا يمكن إصلاحه)</w:t>
      </w:r>
    </w:p>
    <w:p w14:paraId="6DD0E105" w14:textId="77777777" w:rsidR="00356C19" w:rsidRDefault="00356C19">
      <w:pPr>
        <w:bidi/>
      </w:pPr>
    </w:p>
    <w:p w14:paraId="01557F6C" w14:textId="77777777" w:rsidR="00356C19" w:rsidRDefault="00000000">
      <w:pPr>
        <w:bidi/>
      </w:pPr>
      <w:r>
        <w:rPr>
          <w:rtl/>
        </w:rPr>
        <w:lastRenderedPageBreak/>
        <w:t>في جميع حالات الظروف القاهرة، تلتزم تريجاز بـ:</w:t>
      </w:r>
    </w:p>
    <w:p w14:paraId="4805F66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7CB832D" w14:textId="77777777" w:rsidR="00356C19" w:rsidRDefault="00000000">
      <w:pPr>
        <w:bidi/>
      </w:pPr>
      <w:r>
        <w:rPr>
          <w:rtl/>
        </w:rPr>
        <w:t>- إخطار الموزع خلال 24 ساعة</w:t>
      </w:r>
    </w:p>
    <w:p w14:paraId="4574108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0AB6B02" w14:textId="77777777" w:rsidR="00356C19" w:rsidRDefault="00000000">
      <w:pPr>
        <w:bidi/>
      </w:pPr>
      <w:r>
        <w:rPr>
          <w:rtl/>
        </w:rPr>
        <w:t>- تقديم إثبات موثق للظرف القاهر</w:t>
      </w:r>
    </w:p>
    <w:p w14:paraId="1B34DC4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5F3849B" w14:textId="77777777" w:rsidR="00356C19" w:rsidRDefault="00000000">
      <w:pPr>
        <w:bidi/>
      </w:pPr>
      <w:r>
        <w:rPr>
          <w:rtl/>
        </w:rPr>
        <w:t>- وضع جدول زمني واضح للعودة للتوريد الطبيعي</w:t>
      </w:r>
    </w:p>
    <w:p w14:paraId="7A330EF6" w14:textId="77777777" w:rsidR="00356C19" w:rsidRDefault="00356C19">
      <w:pPr>
        <w:bidi/>
      </w:pPr>
    </w:p>
    <w:p w14:paraId="13D1FFB6" w14:textId="77777777" w:rsidR="00356C19" w:rsidRDefault="00000000">
      <w:pPr>
        <w:bidi/>
      </w:pPr>
      <w:r>
        <w:rPr>
          <w:rtl/>
        </w:rPr>
        <w:t>البند الخامس: إذا تجاوز توقف الإمداد 30 يوم متتالي:</w:t>
      </w:r>
    </w:p>
    <w:p w14:paraId="7A4BA4D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2FF76AA" w14:textId="77777777" w:rsidR="00356C19" w:rsidRDefault="00000000">
      <w:pPr>
        <w:bidi/>
      </w:pPr>
      <w:r>
        <w:rPr>
          <w:rtl/>
        </w:rPr>
        <w:t>- يحق للموزع إنهاء العقد دون عقوبة</w:t>
      </w:r>
    </w:p>
    <w:p w14:paraId="5D78383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81080DF" w14:textId="77777777" w:rsidR="00356C19" w:rsidRDefault="00000000">
      <w:pPr>
        <w:bidi/>
      </w:pPr>
      <w:r>
        <w:rPr>
          <w:rtl/>
        </w:rPr>
        <w:t>- دون فقدان أي حقوق متراكمة</w:t>
      </w:r>
    </w:p>
    <w:p w14:paraId="5C2CD96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F9C4D6F" w14:textId="77777777" w:rsidR="00356C19" w:rsidRDefault="00000000">
      <w:pPr>
        <w:bidi/>
      </w:pPr>
      <w:r>
        <w:rPr>
          <w:rtl/>
        </w:rPr>
        <w:t>- مع الحق في السحب الفوري لكل المخزون المملوك له</w:t>
      </w:r>
    </w:p>
    <w:p w14:paraId="6A53641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333B6B" w14:textId="77777777" w:rsidR="00356C19" w:rsidRDefault="00000000">
      <w:pPr>
        <w:bidi/>
      </w:pPr>
      <w:r>
        <w:pict w14:anchorId="59AF9E63">
          <v:rect id="_x0000_i1029" style="width:0;height:1.5pt" o:hralign="center" o:hrstd="t" o:hr="t" fillcolor="#a0a0a0" stroked="f"/>
        </w:pict>
      </w:r>
    </w:p>
    <w:p w14:paraId="747B3DC7" w14:textId="77777777" w:rsidR="00356C19" w:rsidRDefault="00000000">
      <w:pPr>
        <w:pStyle w:val="Heading2"/>
        <w:bidi/>
      </w:pPr>
      <w:bookmarkStart w:id="11" w:name="_4siv5vs2bsdx" w:colFirst="0" w:colLast="0"/>
      <w:bookmarkEnd w:id="11"/>
      <w:r>
        <w:rPr>
          <w:b/>
          <w:bCs/>
          <w:rtl/>
        </w:rPr>
        <w:t>الملاحظة الثالثة: التحكم بالأسعار من طرف واحد (المواد 7.1-7.4)</w:t>
      </w:r>
    </w:p>
    <w:p w14:paraId="36FDE731" w14:textId="77777777" w:rsidR="00356C19" w:rsidRDefault="00000000">
      <w:pPr>
        <w:pStyle w:val="Heading3"/>
        <w:bidi/>
      </w:pPr>
      <w:bookmarkStart w:id="12" w:name="_ye56nny8s7rp" w:colFirst="0" w:colLast="0"/>
      <w:bookmarkEnd w:id="12"/>
      <w:r>
        <w:rPr>
          <w:rtl/>
        </w:rPr>
        <w:t>المشكلة:</w:t>
      </w:r>
    </w:p>
    <w:p w14:paraId="459B0BDB" w14:textId="77777777" w:rsidR="00356C19" w:rsidRDefault="00000000">
      <w:pPr>
        <w:bidi/>
      </w:pPr>
      <w:r>
        <w:rPr>
          <w:rtl/>
        </w:rPr>
        <w:t>تريجاز ترفع الأسعار بإرادة منفردة، مما يضغط على هامشك بشكل فوري وغير قابل للتفاوض.</w:t>
      </w:r>
    </w:p>
    <w:p w14:paraId="6822AE38" w14:textId="77777777" w:rsidR="00356C19" w:rsidRDefault="00000000">
      <w:pPr>
        <w:pStyle w:val="Heading3"/>
        <w:bidi/>
      </w:pPr>
      <w:bookmarkStart w:id="13" w:name="_y1h5xok7gyza" w:colFirst="0" w:colLast="0"/>
      <w:bookmarkEnd w:id="13"/>
      <w:r>
        <w:rPr>
          <w:rtl/>
        </w:rPr>
        <w:t>النص الأصلي من العقد:</w:t>
      </w:r>
    </w:p>
    <w:p w14:paraId="15827622" w14:textId="77777777" w:rsidR="00356C19" w:rsidRDefault="00000000">
      <w:pPr>
        <w:bidi/>
      </w:pPr>
      <w:r>
        <w:rPr>
          <w:rtl/>
        </w:rPr>
        <w:t xml:space="preserve">"يجوز لشركة تريجاز تعديل الأسعار بعد إشعار الموزع كتابةً </w:t>
      </w:r>
    </w:p>
    <w:p w14:paraId="48FABD6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4039EF" w14:textId="77777777" w:rsidR="00356C19" w:rsidRDefault="00000000">
      <w:pPr>
        <w:bidi/>
      </w:pPr>
      <w:r>
        <w:rPr>
          <w:rtl/>
        </w:rPr>
        <w:t>بفترة لا تقل عن (5) أيام"</w:t>
      </w:r>
    </w:p>
    <w:p w14:paraId="78FB5DC9" w14:textId="77777777" w:rsidR="00356C19" w:rsidRDefault="00356C19">
      <w:pPr>
        <w:bidi/>
      </w:pPr>
    </w:p>
    <w:p w14:paraId="5E49F1A9" w14:textId="77777777" w:rsidR="00356C19" w:rsidRDefault="00000000">
      <w:pPr>
        <w:bidi/>
      </w:pPr>
      <w:r>
        <w:rPr>
          <w:rtl/>
        </w:rPr>
        <w:t>"تكون الأسعار المذكورة في قائمة الأسعار نهائية"</w:t>
      </w:r>
    </w:p>
    <w:p w14:paraId="55C8D42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47FF4BA" w14:textId="77777777" w:rsidR="00356C19" w:rsidRDefault="00000000">
      <w:pPr>
        <w:bidi/>
      </w:pPr>
      <w:r>
        <w:pict w14:anchorId="1729DAB7">
          <v:rect id="_x0000_i1030" style="width:0;height:1.5pt" o:hralign="center" o:hrstd="t" o:hr="t" fillcolor="#a0a0a0" stroked="f"/>
        </w:pict>
      </w:r>
    </w:p>
    <w:p w14:paraId="0BDC3028" w14:textId="77777777" w:rsidR="00356C19" w:rsidRDefault="00000000">
      <w:pPr>
        <w:pStyle w:val="Heading3"/>
        <w:bidi/>
      </w:pPr>
      <w:bookmarkStart w:id="14" w:name="_j5mwpl81bkf7" w:colFirst="0" w:colLast="0"/>
      <w:bookmarkEnd w:id="14"/>
      <w:r>
        <w:rPr>
          <w:rtl/>
        </w:rPr>
        <w:t>📝 النص المقترح (استبدال كامل المواد 7.1-7.4):</w:t>
      </w:r>
    </w:p>
    <w:p w14:paraId="193024EF" w14:textId="453EE252" w:rsidR="00356C19" w:rsidRDefault="00000000">
      <w:pPr>
        <w:bidi/>
      </w:pPr>
      <w:r>
        <w:rPr>
          <w:rtl/>
        </w:rPr>
        <w:t>المادة 7 (معدل) - الأسعار والحدود القصوى:</w:t>
      </w:r>
      <w:r w:rsidR="00D775E0">
        <w:rPr>
          <w:rFonts w:hint="cs"/>
          <w:rtl/>
        </w:rPr>
        <w:t xml:space="preserve"> </w:t>
      </w:r>
    </w:p>
    <w:p w14:paraId="6705935A" w14:textId="77777777" w:rsidR="00356C19" w:rsidRDefault="00356C19">
      <w:pPr>
        <w:bidi/>
      </w:pPr>
    </w:p>
    <w:p w14:paraId="5BF2DC2E" w14:textId="0A9FA191" w:rsidR="00356C19" w:rsidRDefault="00000000">
      <w:pPr>
        <w:bidi/>
      </w:pPr>
      <w:r>
        <w:rPr>
          <w:rtl/>
        </w:rPr>
        <w:t>البند الأول - قائمة الأسعار الأساسية:</w:t>
      </w:r>
      <w:r w:rsidR="00D775E0">
        <w:rPr>
          <w:rFonts w:hint="cs"/>
          <w:rtl/>
        </w:rPr>
        <w:t xml:space="preserve"> تضتف كملحق يمكن تعديله بناء علي تغيرات اسعار التوريد</w:t>
      </w:r>
    </w:p>
    <w:p w14:paraId="0EF5AD8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20FAFBA" w14:textId="77777777" w:rsidR="00356C19" w:rsidRDefault="00000000">
      <w:pPr>
        <w:bidi/>
      </w:pPr>
      <w:r>
        <w:rPr>
          <w:rtl/>
        </w:rPr>
        <w:t>أ) تحدد قائمة الأسعار الأساسية كما يلي:</w:t>
      </w:r>
    </w:p>
    <w:p w14:paraId="2ED51A3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05B4078" w14:textId="748C1B99" w:rsidR="00356C19" w:rsidRDefault="00000000">
      <w:pPr>
        <w:bidi/>
      </w:pPr>
      <w:r>
        <w:rPr>
          <w:rtl/>
        </w:rPr>
        <w:t xml:space="preserve">   - الأسطوانة المركبة 26.2 لتر: </w:t>
      </w:r>
      <w:r w:rsidR="00D775E0">
        <w:rPr>
          <w:rFonts w:hint="cs"/>
          <w:rtl/>
        </w:rPr>
        <w:t>؟؟؟</w:t>
      </w:r>
      <w:r>
        <w:rPr>
          <w:rtl/>
        </w:rPr>
        <w:t xml:space="preserve"> يورو</w:t>
      </w:r>
    </w:p>
    <w:p w14:paraId="07C5049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C4D5219" w14:textId="58C6BB29" w:rsidR="00356C19" w:rsidRDefault="00000000">
      <w:pPr>
        <w:bidi/>
      </w:pPr>
      <w:r>
        <w:rPr>
          <w:rtl/>
        </w:rPr>
        <w:lastRenderedPageBreak/>
        <w:t xml:space="preserve">   - الأسطوانة المركبة 12.7 لتر: </w:t>
      </w:r>
      <w:r w:rsidR="00D775E0">
        <w:rPr>
          <w:rFonts w:hint="cs"/>
          <w:rtl/>
        </w:rPr>
        <w:t>؟؟؟</w:t>
      </w:r>
      <w:r>
        <w:rPr>
          <w:rtl/>
        </w:rPr>
        <w:t xml:space="preserve"> يورو</w:t>
      </w:r>
    </w:p>
    <w:p w14:paraId="2D5342A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E2FE125" w14:textId="2DFC06BE" w:rsidR="00356C19" w:rsidRDefault="00000000">
      <w:pPr>
        <w:bidi/>
      </w:pPr>
      <w:r>
        <w:rPr>
          <w:rtl/>
        </w:rPr>
        <w:t xml:space="preserve">   - منظم الضغط: </w:t>
      </w:r>
      <w:r w:rsidR="00D775E0">
        <w:rPr>
          <w:rFonts w:hint="cs"/>
          <w:rtl/>
        </w:rPr>
        <w:t>؟؟؟</w:t>
      </w:r>
      <w:r>
        <w:rPr>
          <w:rtl/>
        </w:rPr>
        <w:t xml:space="preserve"> يورو</w:t>
      </w:r>
    </w:p>
    <w:p w14:paraId="3DDD2D4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1F82F7" w14:textId="26FDF272" w:rsidR="00356C19" w:rsidRDefault="00000000">
      <w:pPr>
        <w:bidi/>
      </w:pPr>
      <w:r>
        <w:rPr>
          <w:rtl/>
        </w:rPr>
        <w:t xml:space="preserve">   - تعبئة 10 كيلو: </w:t>
      </w:r>
      <w:r w:rsidR="00D775E0">
        <w:rPr>
          <w:rFonts w:hint="cs"/>
          <w:rtl/>
        </w:rPr>
        <w:t>؟؟؟</w:t>
      </w:r>
      <w:r>
        <w:rPr>
          <w:rtl/>
        </w:rPr>
        <w:t xml:space="preserve"> جنيه</w:t>
      </w:r>
    </w:p>
    <w:p w14:paraId="78F02D1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0FE0898" w14:textId="6451957B" w:rsidR="00356C19" w:rsidRDefault="00000000">
      <w:pPr>
        <w:bidi/>
      </w:pPr>
      <w:r>
        <w:rPr>
          <w:rtl/>
        </w:rPr>
        <w:t xml:space="preserve">   - تعبئة 5 كيلو: </w:t>
      </w:r>
      <w:r w:rsidR="00D775E0">
        <w:rPr>
          <w:rFonts w:hint="cs"/>
          <w:rtl/>
        </w:rPr>
        <w:t>؟؟؟</w:t>
      </w:r>
      <w:r>
        <w:rPr>
          <w:rtl/>
        </w:rPr>
        <w:t xml:space="preserve"> جنيه</w:t>
      </w:r>
    </w:p>
    <w:p w14:paraId="1C9C8F34" w14:textId="77777777" w:rsidR="00356C19" w:rsidRDefault="00356C19">
      <w:pPr>
        <w:bidi/>
      </w:pPr>
    </w:p>
    <w:p w14:paraId="3D2E8B84" w14:textId="77777777" w:rsidR="00356C19" w:rsidRDefault="00000000">
      <w:pPr>
        <w:bidi/>
      </w:pPr>
      <w:r>
        <w:rPr>
          <w:rtl/>
        </w:rPr>
        <w:t>ب) هذه الأسعار سارية للمدة الأولى 12 شهر من توقيع العقد</w:t>
      </w:r>
    </w:p>
    <w:p w14:paraId="3DAB27B0" w14:textId="77777777" w:rsidR="00356C19" w:rsidRDefault="00356C19">
      <w:pPr>
        <w:bidi/>
      </w:pPr>
    </w:p>
    <w:p w14:paraId="6A1E5185" w14:textId="77777777" w:rsidR="00356C19" w:rsidRDefault="00000000">
      <w:pPr>
        <w:bidi/>
      </w:pPr>
      <w:r>
        <w:rPr>
          <w:rtl/>
        </w:rPr>
        <w:t>البند الثاني - حدود تعديل الأسعار:</w:t>
      </w:r>
    </w:p>
    <w:p w14:paraId="282A393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6E14A37" w14:textId="77777777" w:rsidR="00356C19" w:rsidRDefault="00000000">
      <w:pPr>
        <w:bidi/>
        <w:rPr>
          <w:rtl/>
        </w:rPr>
      </w:pPr>
      <w:r>
        <w:rPr>
          <w:rtl/>
        </w:rPr>
        <w:t>لتريجاز حق تعديل الأسعار حصراً وفقاً للشروط التالية:</w:t>
      </w:r>
    </w:p>
    <w:p w14:paraId="45EC37F4" w14:textId="0F15AF9F" w:rsidR="00D775E0" w:rsidRDefault="00D775E0" w:rsidP="00D775E0">
      <w:pPr>
        <w:bidi/>
      </w:pPr>
      <w:r>
        <w:rPr>
          <w:rFonts w:hint="cs"/>
          <w:rtl/>
        </w:rPr>
        <w:t xml:space="preserve">في حالة عدم وجود تغير سيادي في السعر </w:t>
      </w:r>
    </w:p>
    <w:p w14:paraId="3BE92760" w14:textId="77777777" w:rsidR="00356C19" w:rsidRDefault="00356C19">
      <w:pPr>
        <w:bidi/>
      </w:pPr>
    </w:p>
    <w:p w14:paraId="7A987067" w14:textId="77777777" w:rsidR="00356C19" w:rsidRDefault="00000000">
      <w:pPr>
        <w:bidi/>
      </w:pPr>
      <w:r>
        <w:rPr>
          <w:rtl/>
        </w:rPr>
        <w:t>أ) الحد الأقصى للزيادة السنوية:</w:t>
      </w:r>
    </w:p>
    <w:p w14:paraId="451D1A2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811207" w14:textId="77777777" w:rsidR="00356C19" w:rsidRDefault="00000000">
      <w:pPr>
        <w:bidi/>
      </w:pPr>
      <w:r>
        <w:rPr>
          <w:rtl/>
        </w:rPr>
        <w:t xml:space="preserve">   - بحد أقصى 5% سنوياً، أو</w:t>
      </w:r>
    </w:p>
    <w:p w14:paraId="5A9D516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04A06AF" w14:textId="77777777" w:rsidR="00356C19" w:rsidRDefault="00000000">
      <w:pPr>
        <w:bidi/>
      </w:pPr>
      <w:r>
        <w:rPr>
          <w:rtl/>
        </w:rPr>
        <w:t xml:space="preserve">   - 100% من معدل التضخم السنوي (المعلن من البنك المركزي المصري)</w:t>
      </w:r>
    </w:p>
    <w:p w14:paraId="12EF4EF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1B599C7" w14:textId="77777777" w:rsidR="00356C19" w:rsidRDefault="00000000">
      <w:pPr>
        <w:bidi/>
      </w:pPr>
      <w:r>
        <w:rPr>
          <w:rtl/>
        </w:rPr>
        <w:t xml:space="preserve">   - أيهما أقل</w:t>
      </w:r>
    </w:p>
    <w:p w14:paraId="2ED90950" w14:textId="77777777" w:rsidR="00356C19" w:rsidRDefault="00356C19">
      <w:pPr>
        <w:bidi/>
      </w:pPr>
    </w:p>
    <w:p w14:paraId="5747075F" w14:textId="77777777" w:rsidR="00356C19" w:rsidRDefault="00000000">
      <w:pPr>
        <w:bidi/>
      </w:pPr>
      <w:r>
        <w:rPr>
          <w:rtl/>
        </w:rPr>
        <w:t>ب) الزيادات المسموح بها:</w:t>
      </w:r>
    </w:p>
    <w:p w14:paraId="5AF2B90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CB12280" w14:textId="77777777" w:rsidR="00356C19" w:rsidRDefault="00000000">
      <w:pPr>
        <w:bidi/>
      </w:pPr>
      <w:r>
        <w:rPr>
          <w:rtl/>
        </w:rPr>
        <w:t xml:space="preserve">   - مرة واحدة فقط كل 12 شهر</w:t>
      </w:r>
    </w:p>
    <w:p w14:paraId="228563F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259B26E" w14:textId="77777777" w:rsidR="00356C19" w:rsidRDefault="00000000">
      <w:pPr>
        <w:bidi/>
      </w:pPr>
      <w:r>
        <w:rPr>
          <w:rtl/>
        </w:rPr>
        <w:t xml:space="preserve">   - في بداية كل سنة مالية (1 يناير أو 1 أبريل)</w:t>
      </w:r>
    </w:p>
    <w:p w14:paraId="761F17C6" w14:textId="77777777" w:rsidR="00356C19" w:rsidRDefault="00356C19">
      <w:pPr>
        <w:bidi/>
      </w:pPr>
    </w:p>
    <w:p w14:paraId="21E003D6" w14:textId="77777777" w:rsidR="00356C19" w:rsidRDefault="00000000">
      <w:pPr>
        <w:bidi/>
      </w:pPr>
      <w:r>
        <w:rPr>
          <w:rtl/>
        </w:rPr>
        <w:t>ج) يجب أن تكون الزيادة مبنية على وثائق واضحة:</w:t>
      </w:r>
    </w:p>
    <w:p w14:paraId="29FFFAC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C44ED40" w14:textId="77777777" w:rsidR="00356C19" w:rsidRDefault="00000000">
      <w:pPr>
        <w:bidi/>
      </w:pPr>
      <w:r>
        <w:rPr>
          <w:rtl/>
        </w:rPr>
        <w:t xml:space="preserve">   - تأثير التضخم (مع إرفاق البيان الرسمي من البنك المركزي)</w:t>
      </w:r>
    </w:p>
    <w:p w14:paraId="5B4E903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001B6C" w14:textId="77777777" w:rsidR="00356C19" w:rsidRDefault="00000000">
      <w:pPr>
        <w:bidi/>
      </w:pPr>
      <w:r>
        <w:rPr>
          <w:rtl/>
        </w:rPr>
        <w:t xml:space="preserve">   - تغيير تكاليف الإنتاج (مع إرفاق الفواتير)</w:t>
      </w:r>
    </w:p>
    <w:p w14:paraId="4F28DEF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DFE96C0" w14:textId="77777777" w:rsidR="00356C19" w:rsidRDefault="00000000">
      <w:pPr>
        <w:bidi/>
      </w:pPr>
      <w:r>
        <w:rPr>
          <w:rtl/>
        </w:rPr>
        <w:t xml:space="preserve">   - تغيير أسعار الصرف (للمدخلات الأجنبية فقط)</w:t>
      </w:r>
    </w:p>
    <w:p w14:paraId="5AEA289A" w14:textId="77777777" w:rsidR="00356C19" w:rsidRDefault="00356C19">
      <w:pPr>
        <w:bidi/>
      </w:pPr>
    </w:p>
    <w:p w14:paraId="02178C1F" w14:textId="77777777" w:rsidR="00356C19" w:rsidRDefault="00356C19">
      <w:pPr>
        <w:bidi/>
      </w:pPr>
    </w:p>
    <w:p w14:paraId="5C6737E2" w14:textId="77777777" w:rsidR="00356C19" w:rsidRDefault="00000000">
      <w:pPr>
        <w:bidi/>
      </w:pPr>
      <w:r>
        <w:rPr>
          <w:rtl/>
        </w:rPr>
        <w:t>البند الرابع - استثناءات من حد الزيادة:</w:t>
      </w:r>
    </w:p>
    <w:p w14:paraId="7ED7C2E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65CF4AE" w14:textId="77777777" w:rsidR="00356C19" w:rsidRDefault="00000000">
      <w:pPr>
        <w:bidi/>
      </w:pPr>
      <w:r>
        <w:rPr>
          <w:rtl/>
        </w:rPr>
        <w:t>في حالات استثنائية فقط (يجب إثباتها بوثائق):</w:t>
      </w:r>
    </w:p>
    <w:p w14:paraId="27238C4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9C879AD" w14:textId="77777777" w:rsidR="00356C19" w:rsidRDefault="00000000">
      <w:pPr>
        <w:bidi/>
      </w:pPr>
      <w:r>
        <w:rPr>
          <w:rtl/>
        </w:rPr>
        <w:t>أ) أزمة عملة شديدة (انخفاض الجنيه &gt;20% فجأة)</w:t>
      </w:r>
    </w:p>
    <w:p w14:paraId="3AF0901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9D42BE1" w14:textId="77777777" w:rsidR="00356C19" w:rsidRDefault="00000000">
      <w:pPr>
        <w:bidi/>
      </w:pPr>
      <w:r>
        <w:rPr>
          <w:rtl/>
        </w:rPr>
        <w:lastRenderedPageBreak/>
        <w:t>ب) نقص مواد خام شديد (من عدم توفر المادة نفسها عالمياً)</w:t>
      </w:r>
    </w:p>
    <w:p w14:paraId="1BA41DB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2141008" w14:textId="77777777" w:rsidR="00356C19" w:rsidRDefault="00000000">
      <w:pPr>
        <w:bidi/>
      </w:pPr>
      <w:r>
        <w:rPr>
          <w:rtl/>
        </w:rPr>
        <w:t>ج) فرض رسوم حكومية جديدة مفاجئة</w:t>
      </w:r>
    </w:p>
    <w:p w14:paraId="56B7B8A1" w14:textId="77777777" w:rsidR="00356C19" w:rsidRDefault="00356C19">
      <w:pPr>
        <w:bidi/>
      </w:pPr>
    </w:p>
    <w:p w14:paraId="6132DB65" w14:textId="77777777" w:rsidR="00356C19" w:rsidRDefault="00000000">
      <w:pPr>
        <w:bidi/>
      </w:pPr>
      <w:r>
        <w:rPr>
          <w:rtl/>
        </w:rPr>
        <w:t>في هذه الحالات:</w:t>
      </w:r>
    </w:p>
    <w:p w14:paraId="7717998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F6A39E4" w14:textId="77777777" w:rsidR="00356C19" w:rsidRDefault="00000000">
      <w:pPr>
        <w:bidi/>
      </w:pPr>
      <w:r>
        <w:rPr>
          <w:rtl/>
        </w:rPr>
        <w:t>- يحق لتريجاز رفع السعر بما يعكس الأثر</w:t>
      </w:r>
    </w:p>
    <w:p w14:paraId="093BDC4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87EAB0B" w14:textId="77777777" w:rsidR="00356C19" w:rsidRDefault="00000000">
      <w:pPr>
        <w:bidi/>
      </w:pPr>
      <w:r>
        <w:rPr>
          <w:rtl/>
        </w:rPr>
        <w:t>- مع تقديم وثائق رسمية (قرارات حكومية، تقارير مؤسسات)</w:t>
      </w:r>
    </w:p>
    <w:p w14:paraId="0E74ACA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D0F319F" w14:textId="77777777" w:rsidR="00356C19" w:rsidRDefault="00000000">
      <w:pPr>
        <w:bidi/>
      </w:pPr>
      <w:r>
        <w:rPr>
          <w:rtl/>
        </w:rPr>
        <w:t>- والالتزام بالتراجع عندما يزول السبب</w:t>
      </w:r>
    </w:p>
    <w:p w14:paraId="3AEF5CC8" w14:textId="77777777" w:rsidR="00356C19" w:rsidRDefault="00356C19">
      <w:pPr>
        <w:bidi/>
      </w:pPr>
    </w:p>
    <w:p w14:paraId="0BC72B18" w14:textId="77777777" w:rsidR="00356C19" w:rsidRDefault="00000000">
      <w:pPr>
        <w:bidi/>
      </w:pPr>
      <w:r>
        <w:rPr>
          <w:rtl/>
        </w:rPr>
        <w:t>البند الخامس - حماية من الانخفاض:</w:t>
      </w:r>
    </w:p>
    <w:p w14:paraId="72CCE14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8EC3FE8" w14:textId="77777777" w:rsidR="00356C19" w:rsidRDefault="00000000">
      <w:pPr>
        <w:bidi/>
      </w:pPr>
      <w:r>
        <w:rPr>
          <w:rtl/>
        </w:rPr>
        <w:t>إذا انخفضت تكاليف الإنتاج أو الخامات بنسبة &gt;5%:</w:t>
      </w:r>
    </w:p>
    <w:p w14:paraId="5A5C87B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ACF488E" w14:textId="77777777" w:rsidR="00356C19" w:rsidRDefault="00000000">
      <w:pPr>
        <w:bidi/>
      </w:pPr>
      <w:r>
        <w:rPr>
          <w:rtl/>
        </w:rPr>
        <w:t>- يجب على تريجاز خفض الأسعار تناسبياً</w:t>
      </w:r>
    </w:p>
    <w:p w14:paraId="6D1F379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1A48B0C" w14:textId="77777777" w:rsidR="00356C19" w:rsidRDefault="00000000">
      <w:pPr>
        <w:bidi/>
      </w:pPr>
      <w:r>
        <w:rPr>
          <w:rtl/>
        </w:rPr>
        <w:t>- بنفس آلية الإخطار والتفاوض</w:t>
      </w:r>
    </w:p>
    <w:p w14:paraId="00773A7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90B4278" w14:textId="77777777" w:rsidR="00356C19" w:rsidRDefault="00000000">
      <w:pPr>
        <w:bidi/>
      </w:pPr>
      <w:r>
        <w:rPr>
          <w:rtl/>
        </w:rPr>
        <w:t>- في خلال 60 يوم من انخفاض التكاليف</w:t>
      </w:r>
    </w:p>
    <w:p w14:paraId="4001E1DE" w14:textId="77777777" w:rsidR="00356C19" w:rsidRDefault="00356C19">
      <w:pPr>
        <w:bidi/>
      </w:pPr>
    </w:p>
    <w:p w14:paraId="2342D2CC" w14:textId="77777777" w:rsidR="00356C19" w:rsidRDefault="00000000">
      <w:pPr>
        <w:bidi/>
      </w:pPr>
      <w:r>
        <w:rPr>
          <w:rtl/>
        </w:rPr>
        <w:t>البند السادس - الأسعار الخاصة:</w:t>
      </w:r>
    </w:p>
    <w:p w14:paraId="559DAB1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B92FB4" w14:textId="77777777" w:rsidR="00356C19" w:rsidRDefault="00000000">
      <w:pPr>
        <w:bidi/>
      </w:pPr>
      <w:r>
        <w:rPr>
          <w:rtl/>
        </w:rPr>
        <w:t>أ) يحق للموزع طلب أسعار خاصة للعملاء الكبار</w:t>
      </w:r>
    </w:p>
    <w:p w14:paraId="0767D58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7733F2" w14:textId="77777777" w:rsidR="00356C19" w:rsidRDefault="00000000">
      <w:pPr>
        <w:bidi/>
      </w:pPr>
      <w:r>
        <w:rPr>
          <w:rtl/>
        </w:rPr>
        <w:t xml:space="preserve">   (&gt;500 أسطوانة شهرية)</w:t>
      </w:r>
    </w:p>
    <w:p w14:paraId="3910A29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E39F589" w14:textId="77777777" w:rsidR="00356C19" w:rsidRDefault="00000000">
      <w:pPr>
        <w:bidi/>
      </w:pPr>
      <w:r>
        <w:rPr>
          <w:rtl/>
        </w:rPr>
        <w:t>ب) تريجاز تتفاوض بحسن نية على هامش مخفض للموزع</w:t>
      </w:r>
    </w:p>
    <w:p w14:paraId="208D669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BA5257D" w14:textId="77777777" w:rsidR="00356C19" w:rsidRDefault="00000000">
      <w:pPr>
        <w:bidi/>
      </w:pPr>
      <w:r>
        <w:rPr>
          <w:rtl/>
        </w:rPr>
        <w:t>ج) لا يمكن الفرق أن يتجاوز 15% أقل من السعر الأساسي</w:t>
      </w:r>
    </w:p>
    <w:p w14:paraId="399C1190" w14:textId="77777777" w:rsidR="00356C19" w:rsidRDefault="00356C19">
      <w:pPr>
        <w:bidi/>
      </w:pPr>
    </w:p>
    <w:p w14:paraId="335AA38B" w14:textId="77777777" w:rsidR="00356C19" w:rsidRDefault="00000000">
      <w:pPr>
        <w:bidi/>
      </w:pPr>
      <w:r>
        <w:rPr>
          <w:rtl/>
        </w:rPr>
        <w:t>البند السابع - حظر ممارسات عشوائية:</w:t>
      </w:r>
    </w:p>
    <w:p w14:paraId="3740EA5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06B7D40" w14:textId="77777777" w:rsidR="00356C19" w:rsidRDefault="00000000">
      <w:pPr>
        <w:bidi/>
      </w:pPr>
      <w:r>
        <w:rPr>
          <w:rtl/>
        </w:rPr>
        <w:t>يحظر على تريجاز:</w:t>
      </w:r>
    </w:p>
    <w:p w14:paraId="46B0D21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77E3DE" w14:textId="77777777" w:rsidR="00356C19" w:rsidRDefault="00000000">
      <w:pPr>
        <w:bidi/>
      </w:pPr>
      <w:r>
        <w:rPr>
          <w:rtl/>
        </w:rPr>
        <w:t>- تعديل الأسعار بتمييز (ليس موزع آخر يحصل على سعر أقل)</w:t>
      </w:r>
    </w:p>
    <w:p w14:paraId="7A6D81A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12F05A" w14:textId="77777777" w:rsidR="00356C19" w:rsidRDefault="00000000">
      <w:pPr>
        <w:bidi/>
      </w:pPr>
      <w:r>
        <w:rPr>
          <w:rtl/>
        </w:rPr>
        <w:t>- تعديل أسعار جزئي (يجب توحيد السعر)</w:t>
      </w:r>
    </w:p>
    <w:p w14:paraId="2F9B981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F25A92D" w14:textId="77777777" w:rsidR="00356C19" w:rsidRDefault="00000000">
      <w:pPr>
        <w:bidi/>
      </w:pPr>
      <w:r>
        <w:rPr>
          <w:rtl/>
        </w:rPr>
        <w:t>- فرض زيادة كشرط للاستمرار في الإمداد</w:t>
      </w:r>
    </w:p>
    <w:p w14:paraId="62D81DD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7FE33CD" w14:textId="77777777" w:rsidR="00356C19" w:rsidRDefault="00000000">
      <w:pPr>
        <w:bidi/>
      </w:pPr>
      <w:r>
        <w:rPr>
          <w:rtl/>
        </w:rPr>
        <w:t>- التمييز بين موزعين في نفس الفئة</w:t>
      </w:r>
    </w:p>
    <w:p w14:paraId="0E15FFC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D01AFD5" w14:textId="77777777" w:rsidR="00356C19" w:rsidRDefault="00000000">
      <w:pPr>
        <w:bidi/>
      </w:pPr>
      <w:r>
        <w:lastRenderedPageBreak/>
        <w:pict w14:anchorId="3BF45292">
          <v:rect id="_x0000_i1031" style="width:0;height:1.5pt" o:hralign="center" o:hrstd="t" o:hr="t" fillcolor="#a0a0a0" stroked="f"/>
        </w:pict>
      </w:r>
    </w:p>
    <w:p w14:paraId="44C36FF8" w14:textId="4DFF2613" w:rsidR="00356C19" w:rsidRDefault="00000000">
      <w:pPr>
        <w:pStyle w:val="Heading2"/>
        <w:bidi/>
      </w:pPr>
      <w:bookmarkStart w:id="15" w:name="_3t6pbx5mpchq" w:colFirst="0" w:colLast="0"/>
      <w:bookmarkEnd w:id="15"/>
      <w:r>
        <w:rPr>
          <w:b/>
          <w:bCs/>
          <w:rtl/>
        </w:rPr>
        <w:t>الملاحظة الرابعة: الأسهم - عدم الوضوح (المادة 3)</w:t>
      </w:r>
    </w:p>
    <w:p w14:paraId="18AB6506" w14:textId="77777777" w:rsidR="00356C19" w:rsidRDefault="00000000">
      <w:pPr>
        <w:pStyle w:val="Heading3"/>
        <w:bidi/>
      </w:pPr>
      <w:bookmarkStart w:id="16" w:name="_ppt9yflgihz2" w:colFirst="0" w:colLast="0"/>
      <w:bookmarkEnd w:id="16"/>
      <w:r>
        <w:rPr>
          <w:rtl/>
        </w:rPr>
        <w:t>المشكلة:</w:t>
      </w:r>
    </w:p>
    <w:p w14:paraId="024F4830" w14:textId="77777777" w:rsidR="00356C19" w:rsidRDefault="00000000">
      <w:pPr>
        <w:bidi/>
      </w:pPr>
      <w:r>
        <w:rPr>
          <w:rtl/>
        </w:rPr>
        <w:t xml:space="preserve">تريجاز تستحوذ على 25% من أسهم إيزي جاز، لكن حقوق التصويت غير محددة. قد تطالب بـ </w:t>
      </w:r>
      <w:r>
        <w:t>veto</w:t>
      </w:r>
      <w:r>
        <w:rPr>
          <w:rtl/>
        </w:rPr>
        <w:t xml:space="preserve"> أو مقعد إدارة.</w:t>
      </w:r>
    </w:p>
    <w:p w14:paraId="369104F9" w14:textId="77777777" w:rsidR="00356C19" w:rsidRDefault="00000000">
      <w:pPr>
        <w:pStyle w:val="Heading3"/>
        <w:bidi/>
      </w:pPr>
      <w:bookmarkStart w:id="17" w:name="_64t9xuguz019" w:colFirst="0" w:colLast="0"/>
      <w:bookmarkEnd w:id="17"/>
      <w:r>
        <w:rPr>
          <w:rtl/>
        </w:rPr>
        <w:t>النص الأصلي من العقد:</w:t>
      </w:r>
    </w:p>
    <w:p w14:paraId="74788C63" w14:textId="77777777" w:rsidR="00356C19" w:rsidRDefault="00000000">
      <w:pPr>
        <w:bidi/>
      </w:pPr>
      <w:r>
        <w:rPr>
          <w:rtl/>
        </w:rPr>
        <w:t xml:space="preserve">"تحصل تريجاس على نسبة 25% من اسهم الطرف الثانى </w:t>
      </w:r>
    </w:p>
    <w:p w14:paraId="4FAEB13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BD08F1F" w14:textId="5CED92F6" w:rsidR="00356C19" w:rsidRDefault="00000000">
      <w:pPr>
        <w:bidi/>
      </w:pPr>
      <w:r>
        <w:rPr>
          <w:rtl/>
        </w:rPr>
        <w:t>ايزى جاز كشركة مساهمة مصرية مقابل منح حق الحصرية</w:t>
      </w:r>
      <w:r w:rsidR="00D775E0">
        <w:rPr>
          <w:rFonts w:hint="cs"/>
          <w:rtl/>
        </w:rPr>
        <w:t xml:space="preserve"> والتسهيلات الائتمانية الخاصة بالتعبئة</w:t>
      </w:r>
      <w:r>
        <w:rPr>
          <w:rtl/>
        </w:rPr>
        <w:t>"</w:t>
      </w:r>
    </w:p>
    <w:p w14:paraId="0B0F8EC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EE60FBC" w14:textId="77777777" w:rsidR="00356C19" w:rsidRDefault="00000000">
      <w:pPr>
        <w:bidi/>
      </w:pPr>
      <w:r>
        <w:pict w14:anchorId="208ABEE7">
          <v:rect id="_x0000_i1032" style="width:0;height:1.5pt" o:hralign="center" o:hrstd="t" o:hr="t" fillcolor="#a0a0a0" stroked="f"/>
        </w:pict>
      </w:r>
    </w:p>
    <w:p w14:paraId="0AF68128" w14:textId="77777777" w:rsidR="00356C19" w:rsidRDefault="00000000">
      <w:pPr>
        <w:pStyle w:val="Heading3"/>
        <w:bidi/>
      </w:pPr>
      <w:bookmarkStart w:id="18" w:name="_lqd5uvfxuaj0" w:colFirst="0" w:colLast="0"/>
      <w:bookmarkEnd w:id="18"/>
      <w:r>
        <w:rPr>
          <w:rtl/>
        </w:rPr>
        <w:t>📝 النص المقترح (إضافة مادة تفصيلية جديدة):</w:t>
      </w:r>
    </w:p>
    <w:p w14:paraId="2DC597B3" w14:textId="77777777" w:rsidR="00356C19" w:rsidRDefault="00000000">
      <w:pPr>
        <w:bidi/>
      </w:pPr>
      <w:r>
        <w:rPr>
          <w:rtl/>
        </w:rPr>
        <w:t>المادة 3 معدل (جديد) - تفاصيل الحصة الأسهم والحقوق:</w:t>
      </w:r>
    </w:p>
    <w:p w14:paraId="10598266" w14:textId="77777777" w:rsidR="00356C19" w:rsidRDefault="00356C19">
      <w:pPr>
        <w:bidi/>
      </w:pPr>
    </w:p>
    <w:p w14:paraId="54EC4AC3" w14:textId="77777777" w:rsidR="00356C19" w:rsidRDefault="00000000">
      <w:pPr>
        <w:bidi/>
      </w:pPr>
      <w:r>
        <w:rPr>
          <w:rtl/>
        </w:rPr>
        <w:t>البند الأول - طبيعة الأسهم:</w:t>
      </w:r>
    </w:p>
    <w:p w14:paraId="07FCEE2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D497423" w14:textId="77777777" w:rsidR="00356C19" w:rsidRDefault="00000000">
      <w:pPr>
        <w:bidi/>
      </w:pPr>
      <w:r>
        <w:rPr>
          <w:rtl/>
        </w:rPr>
        <w:t>أ) أسهم تريجاز البالغة 25% من إيزي جاز تكون أسهم ممتازة:</w:t>
      </w:r>
    </w:p>
    <w:p w14:paraId="55F9230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1C0B15B" w14:textId="77777777" w:rsidR="00356C19" w:rsidRDefault="00000000">
      <w:pPr>
        <w:bidi/>
      </w:pPr>
      <w:r>
        <w:rPr>
          <w:rtl/>
        </w:rPr>
        <w:t xml:space="preserve">   - غير قابلة للتحويل</w:t>
      </w:r>
    </w:p>
    <w:p w14:paraId="6860E1A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BD853A" w14:textId="77777777" w:rsidR="00356C19" w:rsidRDefault="00000000">
      <w:pPr>
        <w:bidi/>
      </w:pPr>
      <w:r>
        <w:rPr>
          <w:rtl/>
        </w:rPr>
        <w:t xml:space="preserve">   - بلا حقوق تصويت</w:t>
      </w:r>
    </w:p>
    <w:p w14:paraId="6CACFFC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3DE2D5F" w14:textId="77777777" w:rsidR="00356C19" w:rsidRDefault="00000000">
      <w:pPr>
        <w:bidi/>
      </w:pPr>
      <w:r>
        <w:rPr>
          <w:rtl/>
        </w:rPr>
        <w:t xml:space="preserve">   - بلا تمثيل في مجلس الإدارة</w:t>
      </w:r>
    </w:p>
    <w:p w14:paraId="3D7F5D85" w14:textId="77777777" w:rsidR="00356C19" w:rsidRDefault="00356C19">
      <w:pPr>
        <w:bidi/>
      </w:pPr>
    </w:p>
    <w:p w14:paraId="5A338025" w14:textId="77777777" w:rsidR="00356C19" w:rsidRDefault="00000000">
      <w:pPr>
        <w:bidi/>
      </w:pPr>
      <w:r>
        <w:rPr>
          <w:rtl/>
        </w:rPr>
        <w:t>ب) هذه الأسهم لا تمنح تريجاز:</w:t>
      </w:r>
    </w:p>
    <w:p w14:paraId="04C7FA9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6E4281A" w14:textId="77777777" w:rsidR="00356C19" w:rsidRDefault="00000000">
      <w:pPr>
        <w:bidi/>
      </w:pPr>
      <w:r>
        <w:rPr>
          <w:rtl/>
        </w:rPr>
        <w:t xml:space="preserve">   - حق حضور جمعيات المساهمين</w:t>
      </w:r>
    </w:p>
    <w:p w14:paraId="79E333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35EF98" w14:textId="77777777" w:rsidR="00356C19" w:rsidRDefault="00000000">
      <w:pPr>
        <w:bidi/>
      </w:pPr>
      <w:r>
        <w:rPr>
          <w:rtl/>
        </w:rPr>
        <w:t xml:space="preserve">   - حق التصويت على أي قرار</w:t>
      </w:r>
    </w:p>
    <w:p w14:paraId="5C35634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72E5218" w14:textId="77777777" w:rsidR="00356C19" w:rsidRDefault="00000000">
      <w:pPr>
        <w:bidi/>
      </w:pPr>
      <w:r>
        <w:rPr>
          <w:rtl/>
        </w:rPr>
        <w:t xml:space="preserve">   - حق اختيار أو عزل مدير</w:t>
      </w:r>
    </w:p>
    <w:p w14:paraId="1710182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F7B0A79" w14:textId="77777777" w:rsidR="00356C19" w:rsidRDefault="00000000">
      <w:pPr>
        <w:bidi/>
      </w:pPr>
      <w:r>
        <w:rPr>
          <w:rtl/>
        </w:rPr>
        <w:t xml:space="preserve">   - حق الاطلاع على السجلات الداخلية (إلا التقارير المالية الرسمية)</w:t>
      </w:r>
    </w:p>
    <w:p w14:paraId="0E4DA54B" w14:textId="77777777" w:rsidR="00356C19" w:rsidRDefault="00356C19">
      <w:pPr>
        <w:bidi/>
      </w:pPr>
    </w:p>
    <w:p w14:paraId="53CADFD9" w14:textId="77777777" w:rsidR="00356C19" w:rsidRDefault="00000000">
      <w:pPr>
        <w:bidi/>
      </w:pPr>
      <w:r>
        <w:rPr>
          <w:rtl/>
        </w:rPr>
        <w:t>البند الثاني - الأرباح والتوزيعات:</w:t>
      </w:r>
    </w:p>
    <w:p w14:paraId="28FA6B1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9EC04DD" w14:textId="77777777" w:rsidR="00356C19" w:rsidRDefault="00000000">
      <w:pPr>
        <w:bidi/>
      </w:pPr>
      <w:r>
        <w:rPr>
          <w:rtl/>
        </w:rPr>
        <w:t>أ) للأسهم الممتازة حق الحصول على:</w:t>
      </w:r>
    </w:p>
    <w:p w14:paraId="5E83572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FB2FD81" w14:textId="77777777" w:rsidR="00356C19" w:rsidRDefault="00000000">
      <w:pPr>
        <w:bidi/>
      </w:pPr>
      <w:r>
        <w:rPr>
          <w:rtl/>
        </w:rPr>
        <w:lastRenderedPageBreak/>
        <w:t xml:space="preserve">   - توزيع أرباح بنسبة 25% من الأرباح المعلنة سنوياً</w:t>
      </w:r>
    </w:p>
    <w:p w14:paraId="40B4409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E1F9F86" w14:textId="77777777" w:rsidR="00356C19" w:rsidRDefault="00000000">
      <w:pPr>
        <w:bidi/>
      </w:pPr>
      <w:r>
        <w:rPr>
          <w:rtl/>
        </w:rPr>
        <w:t xml:space="preserve">   - دون تأثير على قرارات التشغيل أو الاستثمار</w:t>
      </w:r>
    </w:p>
    <w:p w14:paraId="7E37C55F" w14:textId="77777777" w:rsidR="00356C19" w:rsidRDefault="00356C19">
      <w:pPr>
        <w:bidi/>
      </w:pPr>
    </w:p>
    <w:p w14:paraId="3C9BCAB8" w14:textId="77777777" w:rsidR="00356C19" w:rsidRDefault="00000000">
      <w:pPr>
        <w:bidi/>
      </w:pPr>
      <w:r>
        <w:rPr>
          <w:rtl/>
        </w:rPr>
        <w:t>ب) إذا لم تحقق إيزي جاز أرباح، لا تستحق تريجاز شيء</w:t>
      </w:r>
    </w:p>
    <w:p w14:paraId="3FBCBC67" w14:textId="77777777" w:rsidR="00356C19" w:rsidRDefault="00356C19">
      <w:pPr>
        <w:bidi/>
      </w:pPr>
    </w:p>
    <w:p w14:paraId="5F2DA99A" w14:textId="77777777" w:rsidR="00356C19" w:rsidRDefault="00000000">
      <w:pPr>
        <w:bidi/>
      </w:pPr>
      <w:r>
        <w:rPr>
          <w:rtl/>
        </w:rPr>
        <w:t>البند الرابع - حالات الخروج الطارئة:</w:t>
      </w:r>
    </w:p>
    <w:p w14:paraId="75D0752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92C1F54" w14:textId="77777777" w:rsidR="00356C19" w:rsidRDefault="00000000">
      <w:pPr>
        <w:bidi/>
      </w:pPr>
      <w:r>
        <w:rPr>
          <w:rtl/>
        </w:rPr>
        <w:t>أ) في حالة بيع إيزي جاز لطرف ثالث:</w:t>
      </w:r>
    </w:p>
    <w:p w14:paraId="0CBACD9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56D8E77" w14:textId="77777777" w:rsidR="00356C19" w:rsidRDefault="00000000">
      <w:pPr>
        <w:bidi/>
      </w:pPr>
      <w:r>
        <w:rPr>
          <w:rtl/>
        </w:rPr>
        <w:t xml:space="preserve">   - تريجاز لها حق </w:t>
      </w:r>
      <w:r>
        <w:t>drag-along</w:t>
      </w:r>
      <w:r>
        <w:rPr>
          <w:rtl/>
        </w:rPr>
        <w:t xml:space="preserve"> فقط</w:t>
      </w:r>
    </w:p>
    <w:p w14:paraId="06FF540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487B6D" w14:textId="77777777" w:rsidR="00356C19" w:rsidRDefault="00000000">
      <w:pPr>
        <w:bidi/>
      </w:pPr>
      <w:r>
        <w:rPr>
          <w:rtl/>
        </w:rPr>
        <w:t xml:space="preserve">   - إذا باعت إيزي جاز بـ &gt;100,000,000 جنيه (تقييم كامل)</w:t>
      </w:r>
    </w:p>
    <w:p w14:paraId="53B3AC0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EDAB766" w14:textId="77777777" w:rsidR="00356C19" w:rsidRDefault="00000000">
      <w:pPr>
        <w:bidi/>
      </w:pPr>
      <w:r>
        <w:rPr>
          <w:rtl/>
        </w:rPr>
        <w:t xml:space="preserve">   - تريجاز ملزمة بقبول نفس الشروط والسعر</w:t>
      </w:r>
    </w:p>
    <w:p w14:paraId="17BA8266" w14:textId="77777777" w:rsidR="00356C19" w:rsidRDefault="00356C19">
      <w:pPr>
        <w:bidi/>
      </w:pPr>
    </w:p>
    <w:p w14:paraId="69293B53" w14:textId="77777777" w:rsidR="00356C19" w:rsidRDefault="00000000">
      <w:pPr>
        <w:bidi/>
      </w:pPr>
      <w:r>
        <w:rPr>
          <w:rtl/>
        </w:rPr>
        <w:t>ب) لا يحق لتريجاز:</w:t>
      </w:r>
    </w:p>
    <w:p w14:paraId="6DD5C8C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D853EA8" w14:textId="77777777" w:rsidR="00356C19" w:rsidRDefault="00000000">
      <w:pPr>
        <w:bidi/>
      </w:pPr>
      <w:r>
        <w:rPr>
          <w:rtl/>
        </w:rPr>
        <w:t xml:space="preserve">   - حق </w:t>
      </w:r>
      <w:r>
        <w:t>veto</w:t>
      </w:r>
      <w:r>
        <w:rPr>
          <w:rtl/>
        </w:rPr>
        <w:t xml:space="preserve"> على البيع</w:t>
      </w:r>
    </w:p>
    <w:p w14:paraId="3BC1994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D234338" w14:textId="77777777" w:rsidR="00356C19" w:rsidRDefault="00000000">
      <w:pPr>
        <w:bidi/>
      </w:pPr>
      <w:r>
        <w:rPr>
          <w:rtl/>
        </w:rPr>
        <w:t xml:space="preserve">   - حق </w:t>
      </w:r>
      <w:r>
        <w:t>first refusal</w:t>
      </w:r>
    </w:p>
    <w:p w14:paraId="1CD674D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4C359D" w14:textId="77777777" w:rsidR="00356C19" w:rsidRDefault="00000000">
      <w:pPr>
        <w:bidi/>
      </w:pPr>
      <w:r>
        <w:rPr>
          <w:rtl/>
        </w:rPr>
        <w:t xml:space="preserve">   - حق </w:t>
      </w:r>
      <w:r>
        <w:t>tag-along</w:t>
      </w:r>
      <w:r>
        <w:rPr>
          <w:rtl/>
        </w:rPr>
        <w:t xml:space="preserve"> على البيع</w:t>
      </w:r>
    </w:p>
    <w:p w14:paraId="08B1B103" w14:textId="77777777" w:rsidR="00356C19" w:rsidRDefault="00356C19">
      <w:pPr>
        <w:bidi/>
      </w:pPr>
    </w:p>
    <w:p w14:paraId="23E085ED" w14:textId="77777777" w:rsidR="00356C19" w:rsidRDefault="00000000">
      <w:pPr>
        <w:bidi/>
      </w:pPr>
      <w:r>
        <w:rPr>
          <w:rtl/>
        </w:rPr>
        <w:t>ج) في حالة فسخ العقد من تريجاز دون سبب:</w:t>
      </w:r>
    </w:p>
    <w:p w14:paraId="777E93A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DF3ADEF" w14:textId="77777777" w:rsidR="00356C19" w:rsidRDefault="00000000">
      <w:pPr>
        <w:bidi/>
      </w:pPr>
      <w:r>
        <w:rPr>
          <w:rtl/>
        </w:rPr>
        <w:t xml:space="preserve">   - تنفقد تريجاز حقها في الأسهم</w:t>
      </w:r>
    </w:p>
    <w:p w14:paraId="1864874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3A5DC38" w14:textId="77777777" w:rsidR="00356C19" w:rsidRDefault="00000000">
      <w:pPr>
        <w:bidi/>
      </w:pPr>
      <w:r>
        <w:rPr>
          <w:rtl/>
        </w:rPr>
        <w:t xml:space="preserve">   - تعود الأسهم إلى إيزي جاز بدون تعويض</w:t>
      </w:r>
    </w:p>
    <w:p w14:paraId="6CFE4A1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26DA7A7" w14:textId="77777777" w:rsidR="00356C19" w:rsidRDefault="00000000">
      <w:pPr>
        <w:bidi/>
      </w:pPr>
      <w:r>
        <w:rPr>
          <w:rtl/>
        </w:rPr>
        <w:t xml:space="preserve">   - يعتبر هذا جزء من الغرامات</w:t>
      </w:r>
    </w:p>
    <w:p w14:paraId="73C59432" w14:textId="77777777" w:rsidR="00356C19" w:rsidRDefault="00356C19">
      <w:pPr>
        <w:bidi/>
      </w:pPr>
    </w:p>
    <w:p w14:paraId="7DD33CF8" w14:textId="77777777" w:rsidR="00356C19" w:rsidRDefault="00000000">
      <w:pPr>
        <w:bidi/>
      </w:pPr>
      <w:r>
        <w:rPr>
          <w:rtl/>
        </w:rPr>
        <w:t>البند الخامس - حقوق المعلومات المالية:</w:t>
      </w:r>
    </w:p>
    <w:p w14:paraId="2BD6EB3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F0A267E" w14:textId="77777777" w:rsidR="00356C19" w:rsidRDefault="00000000">
      <w:pPr>
        <w:bidi/>
      </w:pPr>
      <w:r>
        <w:rPr>
          <w:rtl/>
        </w:rPr>
        <w:t>أ) تريجاز تحصل سنوياً على:</w:t>
      </w:r>
    </w:p>
    <w:p w14:paraId="7373B29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897771E" w14:textId="77777777" w:rsidR="00356C19" w:rsidRDefault="00000000">
      <w:pPr>
        <w:bidi/>
      </w:pPr>
      <w:r>
        <w:rPr>
          <w:rtl/>
        </w:rPr>
        <w:t xml:space="preserve">   - البيانات المالية الرسمية (ميزانية، حساب ربح وخسارة)</w:t>
      </w:r>
    </w:p>
    <w:p w14:paraId="25C1842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BF7A63C" w14:textId="77777777" w:rsidR="00356C19" w:rsidRDefault="00000000">
      <w:pPr>
        <w:bidi/>
      </w:pPr>
      <w:r>
        <w:rPr>
          <w:rtl/>
        </w:rPr>
        <w:t xml:space="preserve">   - قائمة التدفقات النقدية</w:t>
      </w:r>
    </w:p>
    <w:p w14:paraId="36B10C0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1269C1E" w14:textId="77777777" w:rsidR="00356C19" w:rsidRDefault="00000000">
      <w:pPr>
        <w:bidi/>
      </w:pPr>
      <w:r>
        <w:rPr>
          <w:rtl/>
        </w:rPr>
        <w:t xml:space="preserve">   - تقرير الأداء السنوي</w:t>
      </w:r>
    </w:p>
    <w:p w14:paraId="013FFA40" w14:textId="77777777" w:rsidR="00356C19" w:rsidRDefault="00356C19">
      <w:pPr>
        <w:bidi/>
      </w:pPr>
    </w:p>
    <w:p w14:paraId="0E702A71" w14:textId="77777777" w:rsidR="00356C19" w:rsidRDefault="00000000">
      <w:pPr>
        <w:bidi/>
      </w:pPr>
      <w:r>
        <w:rPr>
          <w:rtl/>
        </w:rPr>
        <w:t>ب) تريجاز لا تحصل على:</w:t>
      </w:r>
    </w:p>
    <w:p w14:paraId="0018E59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2C2A68" w14:textId="77777777" w:rsidR="00356C19" w:rsidRDefault="00000000">
      <w:pPr>
        <w:bidi/>
      </w:pPr>
      <w:r>
        <w:rPr>
          <w:rtl/>
        </w:rPr>
        <w:lastRenderedPageBreak/>
        <w:t xml:space="preserve">   - بيانات التدفقات النقدية الشهرية</w:t>
      </w:r>
    </w:p>
    <w:p w14:paraId="7763AC7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5DD18F7" w14:textId="77777777" w:rsidR="00356C19" w:rsidRDefault="00000000">
      <w:pPr>
        <w:bidi/>
      </w:pPr>
      <w:r>
        <w:rPr>
          <w:rtl/>
        </w:rPr>
        <w:t xml:space="preserve">   - تفاصيل العملاء أو التسعير</w:t>
      </w:r>
    </w:p>
    <w:p w14:paraId="4E13A8C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33DB29A" w14:textId="77777777" w:rsidR="00356C19" w:rsidRDefault="00000000">
      <w:pPr>
        <w:bidi/>
      </w:pPr>
      <w:r>
        <w:rPr>
          <w:rtl/>
        </w:rPr>
        <w:t xml:space="preserve">   - خطط التطوير الاستراتيجية</w:t>
      </w:r>
    </w:p>
    <w:p w14:paraId="50F9AA8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50F6B5D" w14:textId="77777777" w:rsidR="00356C19" w:rsidRDefault="00000000">
      <w:pPr>
        <w:bidi/>
      </w:pPr>
      <w:r>
        <w:rPr>
          <w:rtl/>
        </w:rPr>
        <w:t xml:space="preserve">   - بيانات التشغيل التفصيلية</w:t>
      </w:r>
    </w:p>
    <w:p w14:paraId="0B96875C" w14:textId="77777777" w:rsidR="00356C19" w:rsidRDefault="00356C19">
      <w:pPr>
        <w:bidi/>
      </w:pPr>
    </w:p>
    <w:p w14:paraId="28D38D38" w14:textId="77777777" w:rsidR="00356C19" w:rsidRDefault="00000000">
      <w:pPr>
        <w:bidi/>
      </w:pPr>
      <w:r>
        <w:rPr>
          <w:rtl/>
        </w:rPr>
        <w:t>البند السادس - ضمانات التصرف:</w:t>
      </w:r>
    </w:p>
    <w:p w14:paraId="56DD6B0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7606CB3" w14:textId="77777777" w:rsidR="00356C19" w:rsidRDefault="00000000">
      <w:pPr>
        <w:bidi/>
      </w:pPr>
      <w:r>
        <w:rPr>
          <w:rtl/>
        </w:rPr>
        <w:t>أ) إيزي جاز تتعهد بـ:</w:t>
      </w:r>
    </w:p>
    <w:p w14:paraId="1936D17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0F86AB" w14:textId="77777777" w:rsidR="00356C19" w:rsidRDefault="00000000">
      <w:pPr>
        <w:bidi/>
      </w:pPr>
      <w:r>
        <w:rPr>
          <w:rtl/>
        </w:rPr>
        <w:t xml:space="preserve">   - عدم إصدار أسهم إضافية بدون موافقة تريجاز</w:t>
      </w:r>
    </w:p>
    <w:p w14:paraId="59AE3B4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2578AD" w14:textId="77777777" w:rsidR="00356C19" w:rsidRDefault="00000000">
      <w:pPr>
        <w:bidi/>
      </w:pPr>
      <w:r>
        <w:rPr>
          <w:rtl/>
        </w:rPr>
        <w:t xml:space="preserve">   - عدم تقسيم الأسهم بطريقة تخفض نسبة تريجاز</w:t>
      </w:r>
    </w:p>
    <w:p w14:paraId="149342D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7707B7" w14:textId="77777777" w:rsidR="00356C19" w:rsidRDefault="00000000">
      <w:pPr>
        <w:bidi/>
      </w:pPr>
      <w:r>
        <w:rPr>
          <w:rtl/>
        </w:rPr>
        <w:t xml:space="preserve">   - عدم دمج مع شركة أخرى بطريقة تخفف التخفيف</w:t>
      </w:r>
    </w:p>
    <w:p w14:paraId="216FF5BD" w14:textId="77777777" w:rsidR="00356C19" w:rsidRDefault="00356C19">
      <w:pPr>
        <w:bidi/>
      </w:pPr>
    </w:p>
    <w:p w14:paraId="5F3309AF" w14:textId="77777777" w:rsidR="00356C19" w:rsidRDefault="00000000">
      <w:pPr>
        <w:bidi/>
      </w:pPr>
      <w:r>
        <w:rPr>
          <w:rtl/>
        </w:rPr>
        <w:t>ب) إذا حدث هذا:</w:t>
      </w:r>
    </w:p>
    <w:p w14:paraId="440756F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8A10EA2" w14:textId="77777777" w:rsidR="00356C19" w:rsidRDefault="00000000">
      <w:pPr>
        <w:bidi/>
      </w:pPr>
      <w:r>
        <w:rPr>
          <w:rtl/>
        </w:rPr>
        <w:t xml:space="preserve">   - تريجاز لها حق استرجاع أسهمها فوراً</w:t>
      </w:r>
    </w:p>
    <w:p w14:paraId="05BB5E2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018D1D2" w14:textId="212BBDD6" w:rsidR="00356C19" w:rsidRDefault="00000000" w:rsidP="00D775E0">
      <w:pPr>
        <w:bidi/>
      </w:pPr>
      <w:r>
        <w:rPr>
          <w:rtl/>
        </w:rPr>
        <w:t xml:space="preserve">   - بالسعر الأصلي </w:t>
      </w:r>
    </w:p>
    <w:p w14:paraId="5336273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F8BAFEA" w14:textId="77777777" w:rsidR="00356C19" w:rsidRDefault="00000000">
      <w:pPr>
        <w:bidi/>
      </w:pPr>
      <w:r>
        <w:rPr>
          <w:rtl/>
        </w:rPr>
        <w:t xml:space="preserve">   - دون الحاجة لإثبات أضرار</w:t>
      </w:r>
    </w:p>
    <w:p w14:paraId="0CE8954E" w14:textId="77777777" w:rsidR="00356C19" w:rsidRDefault="00356C19">
      <w:pPr>
        <w:bidi/>
      </w:pPr>
    </w:p>
    <w:p w14:paraId="51B47706" w14:textId="77777777" w:rsidR="00356C19" w:rsidRDefault="00000000">
      <w:pPr>
        <w:bidi/>
      </w:pPr>
      <w:r>
        <w:rPr>
          <w:rtl/>
        </w:rPr>
        <w:t>البند السابع - انتقال الأسهم:</w:t>
      </w:r>
    </w:p>
    <w:p w14:paraId="1347090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732484E" w14:textId="77777777" w:rsidR="00356C19" w:rsidRDefault="00000000">
      <w:pPr>
        <w:bidi/>
      </w:pPr>
      <w:r>
        <w:rPr>
          <w:rtl/>
        </w:rPr>
        <w:t>أ) لا يمكن لتريجاز بيع أو تحويل الأسهم:</w:t>
      </w:r>
    </w:p>
    <w:p w14:paraId="4F0CAE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489A09E" w14:textId="77777777" w:rsidR="00356C19" w:rsidRDefault="00000000">
      <w:pPr>
        <w:bidi/>
      </w:pPr>
      <w:r>
        <w:rPr>
          <w:rtl/>
        </w:rPr>
        <w:t xml:space="preserve">   - إلا بموافقة كتابية من إيزي جاز</w:t>
      </w:r>
    </w:p>
    <w:p w14:paraId="1EE392C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B82E424" w14:textId="77777777" w:rsidR="00356C19" w:rsidRDefault="00000000">
      <w:pPr>
        <w:bidi/>
      </w:pPr>
      <w:r>
        <w:rPr>
          <w:rtl/>
        </w:rPr>
        <w:t xml:space="preserve">   - وإيزي جاز لها حق الشفعة (</w:t>
      </w:r>
      <w:r>
        <w:t>first refusal</w:t>
      </w:r>
      <w:r>
        <w:rPr>
          <w:rtl/>
        </w:rPr>
        <w:t>)</w:t>
      </w:r>
    </w:p>
    <w:p w14:paraId="0776F89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A2CA06F" w14:textId="77777777" w:rsidR="00356C19" w:rsidRDefault="00000000">
      <w:pPr>
        <w:bidi/>
      </w:pPr>
      <w:r>
        <w:rPr>
          <w:rtl/>
        </w:rPr>
        <w:t xml:space="preserve">   - بنفس السعر والشروط</w:t>
      </w:r>
    </w:p>
    <w:p w14:paraId="1D13B6C4" w14:textId="77777777" w:rsidR="00356C19" w:rsidRDefault="00356C19">
      <w:pPr>
        <w:bidi/>
      </w:pPr>
    </w:p>
    <w:p w14:paraId="18573B2C" w14:textId="77777777" w:rsidR="00356C19" w:rsidRDefault="00000000">
      <w:pPr>
        <w:bidi/>
      </w:pPr>
      <w:r>
        <w:rPr>
          <w:rtl/>
        </w:rPr>
        <w:t>ب) هذا يمنع تريجاز من:</w:t>
      </w:r>
    </w:p>
    <w:p w14:paraId="6585C2C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78E242F" w14:textId="77777777" w:rsidR="00356C19" w:rsidRDefault="00000000">
      <w:pPr>
        <w:bidi/>
      </w:pPr>
      <w:r>
        <w:rPr>
          <w:rtl/>
        </w:rPr>
        <w:t xml:space="preserve">   - بيع النسبة لشركة منافسة</w:t>
      </w:r>
    </w:p>
    <w:p w14:paraId="030EFB6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CED669" w14:textId="77777777" w:rsidR="00356C19" w:rsidRDefault="00000000">
      <w:pPr>
        <w:bidi/>
      </w:pPr>
      <w:r>
        <w:rPr>
          <w:rtl/>
        </w:rPr>
        <w:t xml:space="preserve">   - استخدام الأسهم كضمان</w:t>
      </w:r>
    </w:p>
    <w:p w14:paraId="4A0464F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5A355F1" w14:textId="77777777" w:rsidR="00356C19" w:rsidRDefault="00000000">
      <w:pPr>
        <w:bidi/>
      </w:pPr>
      <w:r>
        <w:rPr>
          <w:rtl/>
        </w:rPr>
        <w:t xml:space="preserve">   - إقراض الأسهم لطرف آخر</w:t>
      </w:r>
    </w:p>
    <w:p w14:paraId="0624C71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BF643E0" w14:textId="77777777" w:rsidR="00356C19" w:rsidRDefault="00000000">
      <w:pPr>
        <w:bidi/>
      </w:pPr>
      <w:r>
        <w:lastRenderedPageBreak/>
        <w:pict w14:anchorId="41DA0C20">
          <v:rect id="_x0000_i1033" style="width:0;height:1.5pt" o:hralign="center" o:hrstd="t" o:hr="t" fillcolor="#a0a0a0" stroked="f"/>
        </w:pict>
      </w:r>
    </w:p>
    <w:p w14:paraId="4196BAA6" w14:textId="77777777" w:rsidR="00356C19" w:rsidRDefault="00000000">
      <w:pPr>
        <w:pStyle w:val="Heading2"/>
        <w:bidi/>
      </w:pPr>
      <w:bookmarkStart w:id="19" w:name="_hbr5pyymvg9s" w:colFirst="0" w:colLast="0"/>
      <w:bookmarkEnd w:id="19"/>
      <w:r>
        <w:rPr>
          <w:b/>
          <w:bCs/>
          <w:rtl/>
        </w:rPr>
        <w:t>الملاحظة الخامسة: قيود البنية التحتية - النمو مقيد (المادة 3.3، 5.1)</w:t>
      </w:r>
    </w:p>
    <w:p w14:paraId="4E8336B7" w14:textId="77777777" w:rsidR="00356C19" w:rsidRDefault="00000000">
      <w:pPr>
        <w:pStyle w:val="Heading3"/>
        <w:bidi/>
      </w:pPr>
      <w:bookmarkStart w:id="20" w:name="_2v5oztzb3a9" w:colFirst="0" w:colLast="0"/>
      <w:bookmarkEnd w:id="20"/>
      <w:r>
        <w:rPr>
          <w:rtl/>
        </w:rPr>
        <w:t>المشكلة:</w:t>
      </w:r>
    </w:p>
    <w:p w14:paraId="1AD6DE1A" w14:textId="77777777" w:rsidR="00356C19" w:rsidRDefault="00000000">
      <w:pPr>
        <w:bidi/>
      </w:pPr>
      <w:r>
        <w:rPr>
          <w:rtl/>
        </w:rPr>
        <w:t>لا يمكنك فتح فروع أو مستودعات إقليمية، مما يحد من قدرتك على التوسع والخدمة الفعالة.</w:t>
      </w:r>
    </w:p>
    <w:p w14:paraId="40135A32" w14:textId="77777777" w:rsidR="00356C19" w:rsidRDefault="00000000">
      <w:pPr>
        <w:pStyle w:val="Heading3"/>
        <w:bidi/>
      </w:pPr>
      <w:bookmarkStart w:id="21" w:name="_ffxuwhoud4t1" w:colFirst="0" w:colLast="0"/>
      <w:bookmarkEnd w:id="21"/>
      <w:r>
        <w:rPr>
          <w:rtl/>
        </w:rPr>
        <w:t>النص الأصلي من العقد:</w:t>
      </w:r>
    </w:p>
    <w:p w14:paraId="41780655" w14:textId="77777777" w:rsidR="00356C19" w:rsidRDefault="00000000">
      <w:pPr>
        <w:bidi/>
      </w:pPr>
      <w:r>
        <w:rPr>
          <w:rtl/>
        </w:rPr>
        <w:t xml:space="preserve">"عدم إنشاء أي فروع أو مستودعات أو مخازن لتوزيع الأسطوانات </w:t>
      </w:r>
    </w:p>
    <w:p w14:paraId="3497C06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CBBE004" w14:textId="77777777" w:rsidR="00356C19" w:rsidRDefault="00000000">
      <w:pPr>
        <w:bidi/>
      </w:pPr>
      <w:r>
        <w:rPr>
          <w:rtl/>
        </w:rPr>
        <w:t xml:space="preserve">خارج المنطقة الجغرافية المحددة له، إلا بعد موافقة كتابية </w:t>
      </w:r>
    </w:p>
    <w:p w14:paraId="0E8DDBB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331A76E" w14:textId="77777777" w:rsidR="00356C19" w:rsidRDefault="00000000">
      <w:pPr>
        <w:bidi/>
      </w:pPr>
      <w:r>
        <w:rPr>
          <w:rtl/>
        </w:rPr>
        <w:t>مسبقة من تريجاس"</w:t>
      </w:r>
    </w:p>
    <w:p w14:paraId="52F1258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390ADA" w14:textId="77777777" w:rsidR="00356C19" w:rsidRDefault="00000000">
      <w:pPr>
        <w:bidi/>
      </w:pPr>
      <w:r>
        <w:pict w14:anchorId="7B0E861C">
          <v:rect id="_x0000_i1034" style="width:0;height:1.5pt" o:hralign="center" o:hrstd="t" o:hr="t" fillcolor="#a0a0a0" stroked="f"/>
        </w:pict>
      </w:r>
    </w:p>
    <w:p w14:paraId="0F621521" w14:textId="77777777" w:rsidR="00356C19" w:rsidRDefault="00000000">
      <w:pPr>
        <w:pStyle w:val="Heading3"/>
        <w:bidi/>
      </w:pPr>
      <w:bookmarkStart w:id="22" w:name="_psb6zvh41062" w:colFirst="0" w:colLast="0"/>
      <w:bookmarkEnd w:id="22"/>
      <w:r>
        <w:rPr>
          <w:rtl/>
        </w:rPr>
        <w:t>📝 النص المقترح (استبدال المواد 3.3 و 5.1):</w:t>
      </w:r>
    </w:p>
    <w:p w14:paraId="40D154DA" w14:textId="77777777" w:rsidR="00356C19" w:rsidRDefault="00000000">
      <w:pPr>
        <w:bidi/>
      </w:pPr>
      <w:r>
        <w:rPr>
          <w:rtl/>
        </w:rPr>
        <w:t>المادة 5.1 معدل - توسع النطاق الجغرافي والبنية التحتية:</w:t>
      </w:r>
    </w:p>
    <w:p w14:paraId="39B0FC13" w14:textId="77777777" w:rsidR="00356C19" w:rsidRDefault="00356C19">
      <w:pPr>
        <w:bidi/>
      </w:pPr>
    </w:p>
    <w:p w14:paraId="55C32650" w14:textId="77777777" w:rsidR="00356C19" w:rsidRDefault="00000000">
      <w:pPr>
        <w:bidi/>
      </w:pPr>
      <w:r>
        <w:rPr>
          <w:rtl/>
        </w:rPr>
        <w:t>البند الأول - الحق الأساسي في التوسع:</w:t>
      </w:r>
    </w:p>
    <w:p w14:paraId="3AA1BAD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8A3DB2" w14:textId="77777777" w:rsidR="00356C19" w:rsidRDefault="00000000">
      <w:pPr>
        <w:bidi/>
      </w:pPr>
      <w:r>
        <w:rPr>
          <w:rtl/>
        </w:rPr>
        <w:t>أ) لإيزي جاز الحق في إنشاء مستودعات وفروع توزيع إقليمية</w:t>
      </w:r>
    </w:p>
    <w:p w14:paraId="776DC33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8E6B786" w14:textId="77777777" w:rsidR="00356C19" w:rsidRDefault="00000000">
      <w:pPr>
        <w:bidi/>
      </w:pPr>
      <w:r>
        <w:rPr>
          <w:rtl/>
        </w:rPr>
        <w:t>ب) بدون الحاجة لموافقة مسبقة من تريجاز، بل بـ:</w:t>
      </w:r>
    </w:p>
    <w:p w14:paraId="561B5F7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32AB651" w14:textId="77777777" w:rsidR="00356C19" w:rsidRDefault="00000000">
      <w:pPr>
        <w:bidi/>
      </w:pPr>
      <w:r>
        <w:rPr>
          <w:rtl/>
        </w:rPr>
        <w:t xml:space="preserve">   - إخطار خطي 30 يوم مسبق</w:t>
      </w:r>
    </w:p>
    <w:p w14:paraId="48A129F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D3381A" w14:textId="77777777" w:rsidR="00356C19" w:rsidRDefault="00000000">
      <w:pPr>
        <w:bidi/>
      </w:pPr>
      <w:r>
        <w:rPr>
          <w:rtl/>
        </w:rPr>
        <w:t xml:space="preserve">   - توضيح الموقع والهيكل والطاقة الاستيعابية</w:t>
      </w:r>
    </w:p>
    <w:p w14:paraId="671C1BB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C5FB590" w14:textId="77777777" w:rsidR="00356C19" w:rsidRDefault="00000000">
      <w:pPr>
        <w:bidi/>
      </w:pPr>
      <w:r>
        <w:rPr>
          <w:rtl/>
        </w:rPr>
        <w:t xml:space="preserve">   - إثبات امتثال المعايير الأمنية والبيئية</w:t>
      </w:r>
    </w:p>
    <w:p w14:paraId="3EC521BD" w14:textId="77777777" w:rsidR="00356C19" w:rsidRDefault="00356C19">
      <w:pPr>
        <w:bidi/>
      </w:pPr>
    </w:p>
    <w:p w14:paraId="2BAC33FE" w14:textId="77777777" w:rsidR="00356C19" w:rsidRDefault="00000000">
      <w:pPr>
        <w:bidi/>
      </w:pPr>
      <w:r>
        <w:rPr>
          <w:rtl/>
        </w:rPr>
        <w:t>ج) تريجاز لها 15 يوم للاعتراض فقط إذا:</w:t>
      </w:r>
    </w:p>
    <w:p w14:paraId="0853531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FA68B10" w14:textId="77777777" w:rsidR="00356C19" w:rsidRDefault="00000000">
      <w:pPr>
        <w:bidi/>
      </w:pPr>
      <w:r>
        <w:rPr>
          <w:rtl/>
        </w:rPr>
        <w:t xml:space="preserve">   - الموقع لا يمتثل لمعايير السلامة</w:t>
      </w:r>
    </w:p>
    <w:p w14:paraId="3331E77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8A77DC" w14:textId="77777777" w:rsidR="00356C19" w:rsidRDefault="00000000">
      <w:pPr>
        <w:bidi/>
      </w:pPr>
      <w:r>
        <w:rPr>
          <w:rtl/>
        </w:rPr>
        <w:t xml:space="preserve">   - البنية التحتية لا تتوافق مع معايير الشركة</w:t>
      </w:r>
    </w:p>
    <w:p w14:paraId="0724F76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0342B5F" w14:textId="77777777" w:rsidR="00356C19" w:rsidRDefault="00000000">
      <w:pPr>
        <w:bidi/>
      </w:pPr>
      <w:r>
        <w:rPr>
          <w:rtl/>
        </w:rPr>
        <w:t xml:space="preserve">   - يترتب عليها تكاليف إضافية على تريجاز</w:t>
      </w:r>
    </w:p>
    <w:p w14:paraId="5C70A624" w14:textId="77777777" w:rsidR="00356C19" w:rsidRDefault="00356C19">
      <w:pPr>
        <w:bidi/>
      </w:pPr>
    </w:p>
    <w:p w14:paraId="68A2899E" w14:textId="77777777" w:rsidR="00356C19" w:rsidRDefault="00000000">
      <w:pPr>
        <w:bidi/>
      </w:pPr>
      <w:r>
        <w:rPr>
          <w:rtl/>
        </w:rPr>
        <w:t>البند الثاني - المستودعات المسموح بها:</w:t>
      </w:r>
    </w:p>
    <w:p w14:paraId="3E866AB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5B97D32" w14:textId="77777777" w:rsidR="00356C19" w:rsidRDefault="00000000">
      <w:pPr>
        <w:bidi/>
      </w:pPr>
      <w:r>
        <w:rPr>
          <w:rtl/>
        </w:rPr>
        <w:lastRenderedPageBreak/>
        <w:t>يحق لإيزي جاز إنشاء:</w:t>
      </w:r>
    </w:p>
    <w:p w14:paraId="7804CB4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F6E351" w14:textId="77777777" w:rsidR="00356C19" w:rsidRDefault="00000000">
      <w:pPr>
        <w:bidi/>
      </w:pPr>
      <w:r>
        <w:rPr>
          <w:rtl/>
        </w:rPr>
        <w:t>أ) مستودعات تخزين في كل محافظة مصرية</w:t>
      </w:r>
    </w:p>
    <w:p w14:paraId="1C7B7EC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8BA9458" w14:textId="77777777" w:rsidR="00356C19" w:rsidRDefault="00000000">
      <w:pPr>
        <w:bidi/>
      </w:pPr>
      <w:r>
        <w:rPr>
          <w:rtl/>
        </w:rPr>
        <w:t>ب) نقاط توزيع محلية في المدن الكبرى</w:t>
      </w:r>
    </w:p>
    <w:p w14:paraId="38D9D2D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779E736" w14:textId="77777777" w:rsidR="00356C19" w:rsidRDefault="00000000">
      <w:pPr>
        <w:bidi/>
      </w:pPr>
      <w:r>
        <w:rPr>
          <w:rtl/>
        </w:rPr>
        <w:t>ج) مراكز تجميع الأسطوانات المستعملة</w:t>
      </w:r>
    </w:p>
    <w:p w14:paraId="3AA7AE1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DCDF63A" w14:textId="77777777" w:rsidR="00356C19" w:rsidRDefault="00000000">
      <w:pPr>
        <w:bidi/>
      </w:pPr>
      <w:r>
        <w:rPr>
          <w:rtl/>
        </w:rPr>
        <w:t>د) محطات إعادة تعبئة (بتنسيق مع تريجاز)</w:t>
      </w:r>
    </w:p>
    <w:p w14:paraId="716BFB6A" w14:textId="77777777" w:rsidR="00356C19" w:rsidRDefault="00356C19">
      <w:pPr>
        <w:bidi/>
      </w:pPr>
    </w:p>
    <w:p w14:paraId="5699045F" w14:textId="77777777" w:rsidR="00356C19" w:rsidRDefault="00000000">
      <w:pPr>
        <w:bidi/>
      </w:pPr>
      <w:r>
        <w:rPr>
          <w:rtl/>
        </w:rPr>
        <w:t>البند الثالث - التمويل والتكاليف:</w:t>
      </w:r>
    </w:p>
    <w:p w14:paraId="47499BE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DEE121A" w14:textId="77777777" w:rsidR="00356C19" w:rsidRDefault="00000000">
      <w:pPr>
        <w:bidi/>
      </w:pPr>
      <w:r>
        <w:rPr>
          <w:rtl/>
        </w:rPr>
        <w:t>أ) إيزي جاز تتحمل كامل تكاليف البناء والتجهيز</w:t>
      </w:r>
    </w:p>
    <w:p w14:paraId="613969F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2A28EE1" w14:textId="77777777" w:rsidR="00356C19" w:rsidRDefault="00000000">
      <w:pPr>
        <w:bidi/>
      </w:pPr>
      <w:r>
        <w:rPr>
          <w:rtl/>
        </w:rPr>
        <w:t>ب) تريجاز تساهم بـ 20% من تكاليف التشغيل الثابتة فقط</w:t>
      </w:r>
    </w:p>
    <w:p w14:paraId="6150346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CF6B479" w14:textId="77777777" w:rsidR="00356C19" w:rsidRDefault="00000000">
      <w:pPr>
        <w:bidi/>
      </w:pPr>
      <w:r>
        <w:rPr>
          <w:rtl/>
        </w:rPr>
        <w:t xml:space="preserve">   (أجور العاملين الأمنيين، صيانة المباني)</w:t>
      </w:r>
    </w:p>
    <w:p w14:paraId="7F765F1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B2C07F1" w14:textId="77777777" w:rsidR="00356C19" w:rsidRDefault="00000000">
      <w:pPr>
        <w:bidi/>
      </w:pPr>
      <w:r>
        <w:rPr>
          <w:rtl/>
        </w:rPr>
        <w:t>ج) إيزي جاز تتحمل:</w:t>
      </w:r>
    </w:p>
    <w:p w14:paraId="6339A71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CC88B5" w14:textId="77777777" w:rsidR="00356C19" w:rsidRDefault="00000000">
      <w:pPr>
        <w:bidi/>
      </w:pPr>
      <w:r>
        <w:rPr>
          <w:rtl/>
        </w:rPr>
        <w:t xml:space="preserve">   - الإيجار أو الشراء</w:t>
      </w:r>
    </w:p>
    <w:p w14:paraId="02A54FB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AEED4CD" w14:textId="77777777" w:rsidR="00356C19" w:rsidRDefault="00000000">
      <w:pPr>
        <w:bidi/>
      </w:pPr>
      <w:r>
        <w:rPr>
          <w:rtl/>
        </w:rPr>
        <w:t xml:space="preserve">   - المرافق (كهرباء، ماء)</w:t>
      </w:r>
    </w:p>
    <w:p w14:paraId="576689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3B01A1D" w14:textId="77777777" w:rsidR="00356C19" w:rsidRDefault="00000000">
      <w:pPr>
        <w:bidi/>
      </w:pPr>
      <w:r>
        <w:rPr>
          <w:rtl/>
        </w:rPr>
        <w:t xml:space="preserve">   - الصيانة الدورية</w:t>
      </w:r>
    </w:p>
    <w:p w14:paraId="65E68AE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86B7484" w14:textId="77777777" w:rsidR="00356C19" w:rsidRDefault="00000000">
      <w:pPr>
        <w:bidi/>
      </w:pPr>
      <w:r>
        <w:rPr>
          <w:rtl/>
        </w:rPr>
        <w:t xml:space="preserve">   - التأمين</w:t>
      </w:r>
    </w:p>
    <w:p w14:paraId="2D61D96D" w14:textId="77777777" w:rsidR="00356C19" w:rsidRDefault="00356C19">
      <w:pPr>
        <w:bidi/>
      </w:pPr>
    </w:p>
    <w:p w14:paraId="1DDEEC89" w14:textId="77777777" w:rsidR="00356C19" w:rsidRDefault="00000000">
      <w:pPr>
        <w:bidi/>
      </w:pPr>
      <w:r>
        <w:rPr>
          <w:rtl/>
        </w:rPr>
        <w:t>البند الرابع - معايير القبول:</w:t>
      </w:r>
    </w:p>
    <w:p w14:paraId="0C25179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607C5B2" w14:textId="77777777" w:rsidR="00356C19" w:rsidRDefault="00000000">
      <w:pPr>
        <w:bidi/>
      </w:pPr>
      <w:r>
        <w:rPr>
          <w:rtl/>
        </w:rPr>
        <w:t>يجب أن تمتثل المستودعات لـ:</w:t>
      </w:r>
    </w:p>
    <w:p w14:paraId="7337E11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1C39F6D" w14:textId="77777777" w:rsidR="00356C19" w:rsidRDefault="00000000">
      <w:pPr>
        <w:bidi/>
      </w:pPr>
      <w:r>
        <w:rPr>
          <w:rtl/>
        </w:rPr>
        <w:t>أ) معايير السلامة المصرية والدولية</w:t>
      </w:r>
    </w:p>
    <w:p w14:paraId="08C7F18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98A05E8" w14:textId="77777777" w:rsidR="00356C19" w:rsidRDefault="00000000">
      <w:pPr>
        <w:bidi/>
      </w:pPr>
      <w:r>
        <w:rPr>
          <w:rtl/>
        </w:rPr>
        <w:t>ب) التراخيص المطلوبة من السلطات المحلية</w:t>
      </w:r>
    </w:p>
    <w:p w14:paraId="3F11A02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238B56E" w14:textId="77777777" w:rsidR="00356C19" w:rsidRDefault="00000000">
      <w:pPr>
        <w:bidi/>
      </w:pPr>
      <w:r>
        <w:rPr>
          <w:rtl/>
        </w:rPr>
        <w:t>ج) معايير تخزين الغاز المسال</w:t>
      </w:r>
    </w:p>
    <w:p w14:paraId="7495139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1CEDB5" w14:textId="77777777" w:rsidR="00356C19" w:rsidRDefault="00000000">
      <w:pPr>
        <w:bidi/>
      </w:pPr>
      <w:r>
        <w:rPr>
          <w:rtl/>
        </w:rPr>
        <w:t>د) التجهيزات الأمنية (حراسة، كاميرات)</w:t>
      </w:r>
    </w:p>
    <w:p w14:paraId="6ED8039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0F3CC1" w14:textId="77777777" w:rsidR="00356C19" w:rsidRDefault="00000000">
      <w:pPr>
        <w:bidi/>
      </w:pPr>
      <w:r>
        <w:rPr>
          <w:rtl/>
        </w:rPr>
        <w:t>ه) الالتزام البيئي</w:t>
      </w:r>
    </w:p>
    <w:p w14:paraId="139AA43D" w14:textId="77777777" w:rsidR="00356C19" w:rsidRDefault="00356C19">
      <w:pPr>
        <w:bidi/>
      </w:pPr>
    </w:p>
    <w:p w14:paraId="2E9B6FD5" w14:textId="77777777" w:rsidR="00356C19" w:rsidRDefault="00000000">
      <w:pPr>
        <w:bidi/>
      </w:pPr>
      <w:r>
        <w:rPr>
          <w:rtl/>
        </w:rPr>
        <w:t>تريجاز تزود قائمة بمعايير التفتيش قبل الافتتاح</w:t>
      </w:r>
    </w:p>
    <w:p w14:paraId="1C1E16A6" w14:textId="77777777" w:rsidR="00356C19" w:rsidRDefault="00356C19">
      <w:pPr>
        <w:bidi/>
      </w:pPr>
    </w:p>
    <w:p w14:paraId="495790BB" w14:textId="77777777" w:rsidR="00356C19" w:rsidRDefault="00000000">
      <w:pPr>
        <w:bidi/>
      </w:pPr>
      <w:r>
        <w:rPr>
          <w:rtl/>
        </w:rPr>
        <w:lastRenderedPageBreak/>
        <w:t>البند الخامس - إجراءات الافتتاح:</w:t>
      </w:r>
    </w:p>
    <w:p w14:paraId="3F58392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694E070" w14:textId="77777777" w:rsidR="00356C19" w:rsidRDefault="00000000">
      <w:pPr>
        <w:bidi/>
      </w:pPr>
      <w:r>
        <w:rPr>
          <w:rtl/>
        </w:rPr>
        <w:t>أ) إيزي جاز ترسل طلب الافتتاح 30 يوم قبل</w:t>
      </w:r>
    </w:p>
    <w:p w14:paraId="0872F1A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CAE03D0" w14:textId="77777777" w:rsidR="00356C19" w:rsidRDefault="00000000">
      <w:pPr>
        <w:bidi/>
      </w:pPr>
      <w:r>
        <w:rPr>
          <w:rtl/>
        </w:rPr>
        <w:t>ب) تريجاز ترسل فريق تفتيش 10 أيام قبل الافتتاح</w:t>
      </w:r>
    </w:p>
    <w:p w14:paraId="7AD5227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D98429D" w14:textId="77777777" w:rsidR="00356C19" w:rsidRDefault="00000000">
      <w:pPr>
        <w:bidi/>
      </w:pPr>
      <w:r>
        <w:rPr>
          <w:rtl/>
        </w:rPr>
        <w:t>ج) يتم إصدار شهادة اعتماد أو قائمة تصحيحات</w:t>
      </w:r>
    </w:p>
    <w:p w14:paraId="354065F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29481E9" w14:textId="77777777" w:rsidR="00356C19" w:rsidRDefault="00000000">
      <w:pPr>
        <w:bidi/>
      </w:pPr>
      <w:r>
        <w:rPr>
          <w:rtl/>
        </w:rPr>
        <w:t>د) في خلال 10 أيام من التصحيح، يتم الافتتاح</w:t>
      </w:r>
    </w:p>
    <w:p w14:paraId="16487E92" w14:textId="77777777" w:rsidR="00356C19" w:rsidRDefault="00356C19">
      <w:pPr>
        <w:bidi/>
      </w:pPr>
    </w:p>
    <w:p w14:paraId="762C5FFC" w14:textId="77777777" w:rsidR="00356C19" w:rsidRDefault="00000000">
      <w:pPr>
        <w:bidi/>
      </w:pPr>
      <w:r>
        <w:rPr>
          <w:rtl/>
        </w:rPr>
        <w:t>هـ) تريجاز لا يمكنها رفض الافتتاح إلا إذا:</w:t>
      </w:r>
    </w:p>
    <w:p w14:paraId="1F6B393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F7DBCFA" w14:textId="77777777" w:rsidR="00356C19" w:rsidRDefault="00000000">
      <w:pPr>
        <w:bidi/>
      </w:pPr>
      <w:r>
        <w:rPr>
          <w:rtl/>
        </w:rPr>
        <w:t xml:space="preserve">   - كانت المشاكل حرجة (خطر السلامة)</w:t>
      </w:r>
    </w:p>
    <w:p w14:paraId="45C7BB2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A63BC95" w14:textId="77777777" w:rsidR="00356C19" w:rsidRDefault="00000000">
      <w:pPr>
        <w:bidi/>
      </w:pPr>
      <w:r>
        <w:rPr>
          <w:rtl/>
        </w:rPr>
        <w:t xml:space="preserve">   - لم تتصحح فيها إيزي جاز</w:t>
      </w:r>
    </w:p>
    <w:p w14:paraId="7F466BCE" w14:textId="77777777" w:rsidR="00356C19" w:rsidRDefault="00356C19">
      <w:pPr>
        <w:bidi/>
      </w:pPr>
    </w:p>
    <w:p w14:paraId="4BA2A935" w14:textId="77777777" w:rsidR="00356C19" w:rsidRDefault="00000000">
      <w:pPr>
        <w:bidi/>
      </w:pPr>
      <w:r>
        <w:rPr>
          <w:rtl/>
        </w:rPr>
        <w:t>البند السادس - عدم التعطيل:</w:t>
      </w:r>
    </w:p>
    <w:p w14:paraId="3A423B5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9EB06FF" w14:textId="77777777" w:rsidR="00356C19" w:rsidRDefault="00000000">
      <w:pPr>
        <w:bidi/>
      </w:pPr>
      <w:r>
        <w:rPr>
          <w:rtl/>
        </w:rPr>
        <w:t>أ) لا يمكن لتريجاز:</w:t>
      </w:r>
    </w:p>
    <w:p w14:paraId="6878135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189EA7B" w14:textId="77777777" w:rsidR="00356C19" w:rsidRDefault="00000000">
      <w:pPr>
        <w:bidi/>
      </w:pPr>
      <w:r>
        <w:rPr>
          <w:rtl/>
        </w:rPr>
        <w:t xml:space="preserve">   - استخدام الافتتاش كذريعة لتأخير التوسع</w:t>
      </w:r>
    </w:p>
    <w:p w14:paraId="02F56BA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2F4F31" w14:textId="77777777" w:rsidR="00356C19" w:rsidRDefault="00000000">
      <w:pPr>
        <w:bidi/>
      </w:pPr>
      <w:r>
        <w:rPr>
          <w:rtl/>
        </w:rPr>
        <w:t xml:space="preserve">   - طلب تحسينات غير ضرورية</w:t>
      </w:r>
    </w:p>
    <w:p w14:paraId="5DFDD1C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D64F0D7" w14:textId="77777777" w:rsidR="00356C19" w:rsidRDefault="00000000">
      <w:pPr>
        <w:bidi/>
      </w:pPr>
      <w:r>
        <w:rPr>
          <w:rtl/>
        </w:rPr>
        <w:t xml:space="preserve">   - فرض معايير أعلى من المسموح قانوناً</w:t>
      </w:r>
    </w:p>
    <w:p w14:paraId="5478617D" w14:textId="77777777" w:rsidR="00356C19" w:rsidRDefault="00356C19">
      <w:pPr>
        <w:bidi/>
      </w:pPr>
    </w:p>
    <w:p w14:paraId="2940DC24" w14:textId="77777777" w:rsidR="00356C19" w:rsidRDefault="00000000">
      <w:pPr>
        <w:bidi/>
      </w:pPr>
      <w:r>
        <w:rPr>
          <w:rtl/>
        </w:rPr>
        <w:t>ب) إذا تأخرت الموافقة &gt;20 يوم دون سبب:</w:t>
      </w:r>
    </w:p>
    <w:p w14:paraId="384A21D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F017AB2" w14:textId="77777777" w:rsidR="00356C19" w:rsidRDefault="00000000">
      <w:pPr>
        <w:bidi/>
      </w:pPr>
      <w:r>
        <w:rPr>
          <w:rtl/>
        </w:rPr>
        <w:t xml:space="preserve">   - يحق لإيزي جاز الافتتاح بدون موافقة صريحة</w:t>
      </w:r>
    </w:p>
    <w:p w14:paraId="46CCB19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C6C1A8" w14:textId="77777777" w:rsidR="00356C19" w:rsidRDefault="00000000">
      <w:pPr>
        <w:bidi/>
      </w:pPr>
      <w:r>
        <w:rPr>
          <w:rtl/>
        </w:rPr>
        <w:t xml:space="preserve">   - على مسؤوليتها القانونية</w:t>
      </w:r>
    </w:p>
    <w:p w14:paraId="250019E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FEEA4E3" w14:textId="77777777" w:rsidR="00356C19" w:rsidRDefault="00000000">
      <w:pPr>
        <w:bidi/>
      </w:pPr>
      <w:r>
        <w:rPr>
          <w:rtl/>
        </w:rPr>
        <w:t xml:space="preserve">   - مع الحفاظ على حقوق تريجاز</w:t>
      </w:r>
    </w:p>
    <w:p w14:paraId="51385681" w14:textId="77777777" w:rsidR="00356C19" w:rsidRDefault="00356C19">
      <w:pPr>
        <w:bidi/>
      </w:pPr>
    </w:p>
    <w:p w14:paraId="795B7BFC" w14:textId="77777777" w:rsidR="00356C19" w:rsidRDefault="00000000">
      <w:pPr>
        <w:bidi/>
      </w:pPr>
      <w:r>
        <w:rPr>
          <w:rtl/>
        </w:rPr>
        <w:t>البند السابع - الأداء والمراقبة:</w:t>
      </w:r>
    </w:p>
    <w:p w14:paraId="45B06CA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462C0D" w14:textId="77777777" w:rsidR="00356C19" w:rsidRDefault="00000000">
      <w:pPr>
        <w:bidi/>
      </w:pPr>
      <w:r>
        <w:rPr>
          <w:rtl/>
        </w:rPr>
        <w:t>أ) كل مستودع يجب أن يحقق:</w:t>
      </w:r>
    </w:p>
    <w:p w14:paraId="4B14A43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1ECECB4" w14:textId="77777777" w:rsidR="00356C19" w:rsidRDefault="00000000">
      <w:pPr>
        <w:bidi/>
      </w:pPr>
      <w:r>
        <w:rPr>
          <w:rtl/>
        </w:rPr>
        <w:t xml:space="preserve">   - معايير الأداء نفسه (نفس نسب البيع)</w:t>
      </w:r>
    </w:p>
    <w:p w14:paraId="2941B8F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961B412" w14:textId="77777777" w:rsidR="00356C19" w:rsidRDefault="00000000">
      <w:pPr>
        <w:bidi/>
      </w:pPr>
      <w:r>
        <w:rPr>
          <w:rtl/>
        </w:rPr>
        <w:t xml:space="preserve">   - معايير السلامة (صفر حوادث)</w:t>
      </w:r>
    </w:p>
    <w:p w14:paraId="1445F64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B06A0B1" w14:textId="77777777" w:rsidR="00356C19" w:rsidRDefault="00000000">
      <w:pPr>
        <w:bidi/>
      </w:pPr>
      <w:r>
        <w:rPr>
          <w:rtl/>
        </w:rPr>
        <w:t xml:space="preserve">   - معايير الخدمة (رد على الشكاوى &lt;24 ساعة)</w:t>
      </w:r>
    </w:p>
    <w:p w14:paraId="284F9366" w14:textId="77777777" w:rsidR="00356C19" w:rsidRDefault="00356C19">
      <w:pPr>
        <w:bidi/>
      </w:pPr>
    </w:p>
    <w:p w14:paraId="0FD67584" w14:textId="77777777" w:rsidR="00356C19" w:rsidRDefault="00000000">
      <w:pPr>
        <w:bidi/>
      </w:pPr>
      <w:r>
        <w:rPr>
          <w:rtl/>
        </w:rPr>
        <w:lastRenderedPageBreak/>
        <w:t>ب) تريجاز لها حق التفتيش الدوري:</w:t>
      </w:r>
    </w:p>
    <w:p w14:paraId="31670B0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91F606A" w14:textId="77777777" w:rsidR="00356C19" w:rsidRDefault="00000000">
      <w:pPr>
        <w:bidi/>
      </w:pPr>
      <w:r>
        <w:rPr>
          <w:rtl/>
        </w:rPr>
        <w:t xml:space="preserve">   - مرة واحدة شهرياً على الأقل</w:t>
      </w:r>
    </w:p>
    <w:p w14:paraId="23C29DE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C313149" w14:textId="77777777" w:rsidR="00356C19" w:rsidRDefault="00000000">
      <w:pPr>
        <w:bidi/>
      </w:pPr>
      <w:r>
        <w:rPr>
          <w:rtl/>
        </w:rPr>
        <w:t xml:space="preserve">   - مع الحق في التفتيش المفاجئ لسوء يشتبه به</w:t>
      </w:r>
    </w:p>
    <w:p w14:paraId="063CB376" w14:textId="77777777" w:rsidR="00356C19" w:rsidRDefault="00356C19">
      <w:pPr>
        <w:bidi/>
      </w:pPr>
    </w:p>
    <w:p w14:paraId="61BD65BF" w14:textId="77777777" w:rsidR="00356C19" w:rsidRDefault="00000000">
      <w:pPr>
        <w:bidi/>
      </w:pPr>
      <w:r>
        <w:rPr>
          <w:rtl/>
        </w:rPr>
        <w:t>البند الثامن - الخروج من المستودع:</w:t>
      </w:r>
    </w:p>
    <w:p w14:paraId="39F52CD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DC66038" w14:textId="77777777" w:rsidR="00356C19" w:rsidRDefault="00000000">
      <w:pPr>
        <w:bidi/>
      </w:pPr>
      <w:r>
        <w:rPr>
          <w:rtl/>
        </w:rPr>
        <w:t>أ) إذا أغلق إيزي جاز مستودع:</w:t>
      </w:r>
    </w:p>
    <w:p w14:paraId="0E66009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A3155D4" w14:textId="77777777" w:rsidR="00356C19" w:rsidRDefault="00000000">
      <w:pPr>
        <w:bidi/>
      </w:pPr>
      <w:r>
        <w:rPr>
          <w:rtl/>
        </w:rPr>
        <w:t xml:space="preserve">   - إخطار تريجاز 30 يوم مسبق</w:t>
      </w:r>
    </w:p>
    <w:p w14:paraId="51B68FF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3BDCA93" w14:textId="77777777" w:rsidR="00356C19" w:rsidRDefault="00000000">
      <w:pPr>
        <w:bidi/>
      </w:pPr>
      <w:r>
        <w:rPr>
          <w:rtl/>
        </w:rPr>
        <w:t xml:space="preserve">   - نقل المخزون إلى مستودع آخر</w:t>
      </w:r>
    </w:p>
    <w:p w14:paraId="03114D1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9C60241" w14:textId="77777777" w:rsidR="00356C19" w:rsidRDefault="00000000">
      <w:pPr>
        <w:bidi/>
      </w:pPr>
      <w:r>
        <w:rPr>
          <w:rtl/>
        </w:rPr>
        <w:t xml:space="preserve">   - الحفاظ على معايير الخدمة</w:t>
      </w:r>
    </w:p>
    <w:p w14:paraId="4C514E3B" w14:textId="77777777" w:rsidR="00356C19" w:rsidRDefault="00356C19">
      <w:pPr>
        <w:bidi/>
      </w:pPr>
    </w:p>
    <w:p w14:paraId="66331D60" w14:textId="77777777" w:rsidR="00356C19" w:rsidRDefault="00000000">
      <w:pPr>
        <w:bidi/>
      </w:pPr>
      <w:r>
        <w:rPr>
          <w:rtl/>
        </w:rPr>
        <w:t>ب) إذا أخلت إيزي جاز معايير السلامة:</w:t>
      </w:r>
    </w:p>
    <w:p w14:paraId="51FAD3F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EA1F695" w14:textId="77777777" w:rsidR="00356C19" w:rsidRDefault="00000000">
      <w:pPr>
        <w:bidi/>
      </w:pPr>
      <w:r>
        <w:rPr>
          <w:rtl/>
        </w:rPr>
        <w:t xml:space="preserve">   - تريجاز تخطر 10 أيام</w:t>
      </w:r>
    </w:p>
    <w:p w14:paraId="467D7BC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70296B3" w14:textId="77777777" w:rsidR="00356C19" w:rsidRDefault="00000000">
      <w:pPr>
        <w:bidi/>
      </w:pPr>
      <w:r>
        <w:rPr>
          <w:rtl/>
        </w:rPr>
        <w:t xml:space="preserve">   - إيزي جاز تصحح أو تغلق</w:t>
      </w:r>
    </w:p>
    <w:p w14:paraId="195C323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0FF0BA7" w14:textId="77777777" w:rsidR="00356C19" w:rsidRDefault="00000000">
      <w:pPr>
        <w:bidi/>
      </w:pPr>
      <w:r>
        <w:rPr>
          <w:rtl/>
        </w:rPr>
        <w:t xml:space="preserve">   - إذا لم تصحح، تريجاز تغلق المستودع وتحاسب إيزي جاز</w:t>
      </w:r>
    </w:p>
    <w:p w14:paraId="536EA47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A835CF" w14:textId="77777777" w:rsidR="00356C19" w:rsidRDefault="00000000">
      <w:pPr>
        <w:bidi/>
      </w:pPr>
      <w:r>
        <w:pict w14:anchorId="5F4BF06C">
          <v:rect id="_x0000_i1035" style="width:0;height:1.5pt" o:hralign="center" o:hrstd="t" o:hr="t" fillcolor="#a0a0a0" stroked="f"/>
        </w:pict>
      </w:r>
    </w:p>
    <w:p w14:paraId="0E251D92" w14:textId="77777777" w:rsidR="00356C19" w:rsidRDefault="00000000">
      <w:pPr>
        <w:pStyle w:val="Heading2"/>
        <w:bidi/>
      </w:pPr>
      <w:bookmarkStart w:id="23" w:name="_l5x7kg76kfkd" w:colFirst="0" w:colLast="0"/>
      <w:bookmarkEnd w:id="23"/>
      <w:r>
        <w:rPr>
          <w:b/>
          <w:bCs/>
          <w:rtl/>
        </w:rPr>
        <w:t>الملاحظة السادسة: منع المنافسة 5 سنوات (المادة 17.18)</w:t>
      </w:r>
    </w:p>
    <w:p w14:paraId="40EC1593" w14:textId="77777777" w:rsidR="00356C19" w:rsidRDefault="00000000">
      <w:pPr>
        <w:pStyle w:val="Heading3"/>
        <w:bidi/>
      </w:pPr>
      <w:bookmarkStart w:id="24" w:name="_vtjjwj6l6qnm" w:colFirst="0" w:colLast="0"/>
      <w:bookmarkEnd w:id="24"/>
      <w:r>
        <w:rPr>
          <w:rtl/>
        </w:rPr>
        <w:t>المشكلة:</w:t>
      </w:r>
    </w:p>
    <w:p w14:paraId="3C047056" w14:textId="77777777" w:rsidR="00356C19" w:rsidRDefault="00000000">
      <w:pPr>
        <w:bidi/>
      </w:pPr>
      <w:r>
        <w:rPr>
          <w:rtl/>
        </w:rPr>
        <w:t>حتى بعد انتهاء العقد، تبقى مقيداً 5 سنوات كاملة دون القدرة على العمل في نفس المجال.</w:t>
      </w:r>
    </w:p>
    <w:p w14:paraId="1156551B" w14:textId="77777777" w:rsidR="00356C19" w:rsidRDefault="00000000">
      <w:pPr>
        <w:pStyle w:val="Heading3"/>
        <w:bidi/>
      </w:pPr>
      <w:bookmarkStart w:id="25" w:name="_1lzsd2r8phjh" w:colFirst="0" w:colLast="0"/>
      <w:bookmarkEnd w:id="25"/>
      <w:r>
        <w:rPr>
          <w:rtl/>
        </w:rPr>
        <w:t>النص الأصلي من العقد:</w:t>
      </w:r>
    </w:p>
    <w:p w14:paraId="380BB9B0" w14:textId="77777777" w:rsidR="00356C19" w:rsidRDefault="00000000">
      <w:pPr>
        <w:bidi/>
      </w:pPr>
      <w:r>
        <w:rPr>
          <w:rtl/>
        </w:rPr>
        <w:t xml:space="preserve">"يلتزم الموزع بعدم العمل أو التعاقد مع أي شركة منافسة </w:t>
      </w:r>
    </w:p>
    <w:p w14:paraId="34DF56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700841F" w14:textId="77777777" w:rsidR="00356C19" w:rsidRDefault="00000000">
      <w:pPr>
        <w:bidi/>
      </w:pPr>
      <w:r>
        <w:rPr>
          <w:rtl/>
        </w:rPr>
        <w:t>لشركة تريجاز لمدة 5 سنوات بعد انتهاء العقد"</w:t>
      </w:r>
    </w:p>
    <w:p w14:paraId="69D999C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BECBB75" w14:textId="77777777" w:rsidR="00356C19" w:rsidRDefault="00000000">
      <w:pPr>
        <w:bidi/>
      </w:pPr>
      <w:r>
        <w:pict w14:anchorId="5606A4D2">
          <v:rect id="_x0000_i1036" style="width:0;height:1.5pt" o:hralign="center" o:hrstd="t" o:hr="t" fillcolor="#a0a0a0" stroked="f"/>
        </w:pict>
      </w:r>
    </w:p>
    <w:p w14:paraId="23E06DBE" w14:textId="77777777" w:rsidR="00356C19" w:rsidRDefault="00000000">
      <w:pPr>
        <w:pStyle w:val="Heading3"/>
        <w:bidi/>
      </w:pPr>
      <w:bookmarkStart w:id="26" w:name="_3txhfu6sihre" w:colFirst="0" w:colLast="0"/>
      <w:bookmarkEnd w:id="26"/>
      <w:r>
        <w:rPr>
          <w:rtl/>
        </w:rPr>
        <w:t>📝 النص المقترح (استبدال المادة 17.18):</w:t>
      </w:r>
    </w:p>
    <w:p w14:paraId="73DEDDA0" w14:textId="77777777" w:rsidR="00356C19" w:rsidRDefault="00000000">
      <w:pPr>
        <w:bidi/>
      </w:pPr>
      <w:r>
        <w:rPr>
          <w:rtl/>
        </w:rPr>
        <w:t>المادة 17.18 معدل - قيود ما بعد انتهاء العقد:</w:t>
      </w:r>
    </w:p>
    <w:p w14:paraId="47E92787" w14:textId="77777777" w:rsidR="00356C19" w:rsidRDefault="00356C19">
      <w:pPr>
        <w:bidi/>
      </w:pPr>
    </w:p>
    <w:p w14:paraId="569E4F2B" w14:textId="77777777" w:rsidR="00356C19" w:rsidRDefault="00000000">
      <w:pPr>
        <w:bidi/>
      </w:pPr>
      <w:r>
        <w:rPr>
          <w:rtl/>
        </w:rPr>
        <w:lastRenderedPageBreak/>
        <w:t>البند الأول - حد زمني معقول:</w:t>
      </w:r>
    </w:p>
    <w:p w14:paraId="124FF86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0F8F104" w14:textId="77777777" w:rsidR="00356C19" w:rsidRDefault="00000000">
      <w:pPr>
        <w:bidi/>
      </w:pPr>
      <w:r>
        <w:rPr>
          <w:rtl/>
        </w:rPr>
        <w:t>أ) مدة عدم المنافسة تكون 18 شهر (وليس 5 سنوات)</w:t>
      </w:r>
    </w:p>
    <w:p w14:paraId="0942F46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8A6037B" w14:textId="77777777" w:rsidR="00356C19" w:rsidRDefault="00000000">
      <w:pPr>
        <w:bidi/>
      </w:pPr>
      <w:r>
        <w:rPr>
          <w:rtl/>
        </w:rPr>
        <w:t>ب) تبدأ من تاريخ انتهاء العقد الفعلي</w:t>
      </w:r>
    </w:p>
    <w:p w14:paraId="43E0622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22204D4" w14:textId="77777777" w:rsidR="00356C19" w:rsidRDefault="00000000">
      <w:pPr>
        <w:bidi/>
      </w:pPr>
      <w:r>
        <w:rPr>
          <w:rtl/>
        </w:rPr>
        <w:t>ج) قابلة للتعديل بناءً على ظروف الفسخ</w:t>
      </w:r>
    </w:p>
    <w:p w14:paraId="3E1FF542" w14:textId="77777777" w:rsidR="00356C19" w:rsidRDefault="00356C19">
      <w:pPr>
        <w:bidi/>
      </w:pPr>
    </w:p>
    <w:p w14:paraId="6B10C050" w14:textId="77777777" w:rsidR="00356C19" w:rsidRDefault="00000000">
      <w:pPr>
        <w:bidi/>
      </w:pPr>
      <w:r>
        <w:rPr>
          <w:rtl/>
        </w:rPr>
        <w:t>البند الثاني - نطاق المنع المعقول:</w:t>
      </w:r>
    </w:p>
    <w:p w14:paraId="7CAEA70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349F1EF" w14:textId="77777777" w:rsidR="00356C19" w:rsidRDefault="00000000">
      <w:pPr>
        <w:bidi/>
      </w:pPr>
      <w:r>
        <w:rPr>
          <w:rtl/>
        </w:rPr>
        <w:t>يُمنع على إيزي جاز فقط:</w:t>
      </w:r>
    </w:p>
    <w:p w14:paraId="56D3418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186B55D" w14:textId="77777777" w:rsidR="00356C19" w:rsidRDefault="00000000">
      <w:pPr>
        <w:bidi/>
      </w:pPr>
      <w:r>
        <w:rPr>
          <w:rtl/>
        </w:rPr>
        <w:t>أ) توزيع أسطوانات غاز مسال مركبة من مصادر تنافسية</w:t>
      </w:r>
    </w:p>
    <w:p w14:paraId="27E85CE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8417CB1" w14:textId="77777777" w:rsidR="00356C19" w:rsidRDefault="00000000">
      <w:pPr>
        <w:bidi/>
      </w:pPr>
      <w:r>
        <w:rPr>
          <w:rtl/>
        </w:rPr>
        <w:t xml:space="preserve">   لتريجاز في مصر</w:t>
      </w:r>
    </w:p>
    <w:p w14:paraId="23593EB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1C71130" w14:textId="77777777" w:rsidR="00356C19" w:rsidRDefault="00000000">
      <w:pPr>
        <w:bidi/>
      </w:pPr>
      <w:r>
        <w:rPr>
          <w:rtl/>
        </w:rPr>
        <w:t>ب) العمل كموزع مباشر لمنتجات منافسة</w:t>
      </w:r>
    </w:p>
    <w:p w14:paraId="3CEB2A7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4C87554" w14:textId="77777777" w:rsidR="00356C19" w:rsidRDefault="00000000">
      <w:pPr>
        <w:bidi/>
      </w:pPr>
      <w:r>
        <w:rPr>
          <w:rtl/>
        </w:rPr>
        <w:t>ج) استقطاب موظفي تريجاز</w:t>
      </w:r>
    </w:p>
    <w:p w14:paraId="3949D6C1" w14:textId="77777777" w:rsidR="00356C19" w:rsidRDefault="00356C19">
      <w:pPr>
        <w:bidi/>
      </w:pPr>
    </w:p>
    <w:p w14:paraId="60C08FA4" w14:textId="77777777" w:rsidR="00356C19" w:rsidRDefault="00000000">
      <w:pPr>
        <w:bidi/>
      </w:pPr>
      <w:r>
        <w:rPr>
          <w:rtl/>
        </w:rPr>
        <w:t>لا يُمنع على إيزي جاز:</w:t>
      </w:r>
    </w:p>
    <w:p w14:paraId="5653652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85BD265" w14:textId="77777777" w:rsidR="00356C19" w:rsidRDefault="00000000">
      <w:pPr>
        <w:bidi/>
      </w:pPr>
      <w:r>
        <w:rPr>
          <w:rtl/>
        </w:rPr>
        <w:t>- العمل في مجالات أخرى (غاز طبيعي، توزيع عام)</w:t>
      </w:r>
    </w:p>
    <w:p w14:paraId="55A34EF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51A7276" w14:textId="77777777" w:rsidR="00356C19" w:rsidRDefault="00000000">
      <w:pPr>
        <w:bidi/>
      </w:pPr>
      <w:r>
        <w:rPr>
          <w:rtl/>
        </w:rPr>
        <w:t>- توزيع منتجات غير منافسة (زيوت، مواد كيماوية)</w:t>
      </w:r>
    </w:p>
    <w:p w14:paraId="12A6134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3F4353" w14:textId="77777777" w:rsidR="00356C19" w:rsidRDefault="00000000">
      <w:pPr>
        <w:bidi/>
      </w:pPr>
      <w:r>
        <w:rPr>
          <w:rtl/>
        </w:rPr>
        <w:t>- تقديم خدمات لوجستية أخرى</w:t>
      </w:r>
    </w:p>
    <w:p w14:paraId="7E066C2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7707D1E" w14:textId="77777777" w:rsidR="00356C19" w:rsidRDefault="00000000">
      <w:pPr>
        <w:bidi/>
      </w:pPr>
      <w:r>
        <w:rPr>
          <w:rtl/>
        </w:rPr>
        <w:t>- البيع بالتجزئة لعملائه</w:t>
      </w:r>
    </w:p>
    <w:p w14:paraId="117CDD77" w14:textId="77777777" w:rsidR="00356C19" w:rsidRDefault="00356C19">
      <w:pPr>
        <w:bidi/>
      </w:pPr>
    </w:p>
    <w:p w14:paraId="7E48D17A" w14:textId="77777777" w:rsidR="00356C19" w:rsidRDefault="00000000">
      <w:pPr>
        <w:bidi/>
      </w:pPr>
      <w:r>
        <w:rPr>
          <w:rtl/>
        </w:rPr>
        <w:t>البند الثالث - استثناءات وتقليل العقوبة:</w:t>
      </w:r>
    </w:p>
    <w:p w14:paraId="4A993ED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40B9763" w14:textId="77777777" w:rsidR="00356C19" w:rsidRDefault="00000000">
      <w:pPr>
        <w:bidi/>
      </w:pPr>
      <w:r>
        <w:rPr>
          <w:rtl/>
        </w:rPr>
        <w:t>أ) إذا فسخت تريجاز العقد بلا سبب أو ظلم:</w:t>
      </w:r>
    </w:p>
    <w:p w14:paraId="7BBBAB6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AB3A66" w14:textId="77777777" w:rsidR="00356C19" w:rsidRDefault="00000000">
      <w:pPr>
        <w:bidi/>
      </w:pPr>
      <w:r>
        <w:rPr>
          <w:rtl/>
        </w:rPr>
        <w:t xml:space="preserve">   - ينخفض حد المنافسة إلى 6 أشهر فقط</w:t>
      </w:r>
    </w:p>
    <w:p w14:paraId="68EC4CD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C4DDD7B" w14:textId="77777777" w:rsidR="00356C19" w:rsidRDefault="00000000">
      <w:pPr>
        <w:bidi/>
      </w:pPr>
      <w:r>
        <w:rPr>
          <w:rtl/>
        </w:rPr>
        <w:t xml:space="preserve">   - مثال: فسخ تعسفي من تريجاز = 6 أشهر منع</w:t>
      </w:r>
    </w:p>
    <w:p w14:paraId="623682AF" w14:textId="77777777" w:rsidR="00356C19" w:rsidRDefault="00356C19">
      <w:pPr>
        <w:bidi/>
      </w:pPr>
    </w:p>
    <w:p w14:paraId="60406CF5" w14:textId="77777777" w:rsidR="00356C19" w:rsidRDefault="00000000">
      <w:pPr>
        <w:bidi/>
      </w:pPr>
      <w:r>
        <w:rPr>
          <w:rtl/>
        </w:rPr>
        <w:t>ب) إذا انتهى العقد بشكل طبيعي (انتهاء المدة):</w:t>
      </w:r>
    </w:p>
    <w:p w14:paraId="22A0D6B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F5ABB13" w14:textId="77777777" w:rsidR="00356C19" w:rsidRDefault="00000000">
      <w:pPr>
        <w:bidi/>
      </w:pPr>
      <w:r>
        <w:rPr>
          <w:rtl/>
        </w:rPr>
        <w:t xml:space="preserve">   - 12 شهر منع تنافسي</w:t>
      </w:r>
    </w:p>
    <w:p w14:paraId="26C77409" w14:textId="77777777" w:rsidR="00356C19" w:rsidRDefault="00356C19">
      <w:pPr>
        <w:bidi/>
      </w:pPr>
    </w:p>
    <w:p w14:paraId="4CBB5695" w14:textId="77777777" w:rsidR="00356C19" w:rsidRDefault="00000000">
      <w:pPr>
        <w:bidi/>
      </w:pPr>
      <w:r>
        <w:rPr>
          <w:rtl/>
        </w:rPr>
        <w:t>ج) إذا حققت إيزي جاز جميع الأهداف:</w:t>
      </w:r>
    </w:p>
    <w:p w14:paraId="49F57FC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32B89F" w14:textId="77777777" w:rsidR="00356C19" w:rsidRDefault="00000000">
      <w:pPr>
        <w:bidi/>
      </w:pPr>
      <w:r>
        <w:rPr>
          <w:rtl/>
        </w:rPr>
        <w:lastRenderedPageBreak/>
        <w:t xml:space="preserve">   - شهادة من تريجاز تقر بعدم المنافسة</w:t>
      </w:r>
    </w:p>
    <w:p w14:paraId="36E19DB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86CCCFA" w14:textId="77777777" w:rsidR="00356C19" w:rsidRDefault="00000000">
      <w:pPr>
        <w:bidi/>
      </w:pPr>
      <w:r>
        <w:rPr>
          <w:rtl/>
        </w:rPr>
        <w:t xml:space="preserve">   - تريجاز لا تستطيع مقاضاتها</w:t>
      </w:r>
    </w:p>
    <w:p w14:paraId="51005595" w14:textId="77777777" w:rsidR="00356C19" w:rsidRDefault="00356C19">
      <w:pPr>
        <w:bidi/>
      </w:pPr>
    </w:p>
    <w:p w14:paraId="14E008E7" w14:textId="77777777" w:rsidR="00356C19" w:rsidRDefault="00000000">
      <w:pPr>
        <w:bidi/>
      </w:pPr>
      <w:r>
        <w:rPr>
          <w:rtl/>
        </w:rPr>
        <w:t>البند الرابع - التعويض:</w:t>
      </w:r>
    </w:p>
    <w:p w14:paraId="71C23C3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38DE473" w14:textId="77777777" w:rsidR="00356C19" w:rsidRDefault="00000000">
      <w:pPr>
        <w:bidi/>
      </w:pPr>
      <w:r>
        <w:rPr>
          <w:rtl/>
        </w:rPr>
        <w:t>أ) إذا منعت تريجاز إيزي جاز من العمل:</w:t>
      </w:r>
    </w:p>
    <w:p w14:paraId="3581E60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3622A47" w14:textId="77777777" w:rsidR="00356C19" w:rsidRDefault="00000000">
      <w:pPr>
        <w:bidi/>
      </w:pPr>
      <w:r>
        <w:rPr>
          <w:rtl/>
        </w:rPr>
        <w:t xml:space="preserve">   - تدفع تريجاز تعويض شهري بنسبة 25% من</w:t>
      </w:r>
    </w:p>
    <w:p w14:paraId="77FCC52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72531F4" w14:textId="77777777" w:rsidR="00356C19" w:rsidRDefault="00000000">
      <w:pPr>
        <w:bidi/>
      </w:pPr>
      <w:r>
        <w:rPr>
          <w:rtl/>
        </w:rPr>
        <w:t xml:space="preserve">   - متوسط الأرباح السنوية للـ 3 سنوات الأخيرة</w:t>
      </w:r>
    </w:p>
    <w:p w14:paraId="28FA38F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268B8C5" w14:textId="77777777" w:rsidR="00356C19" w:rsidRDefault="00000000">
      <w:pPr>
        <w:bidi/>
      </w:pPr>
      <w:r>
        <w:rPr>
          <w:rtl/>
        </w:rPr>
        <w:t xml:space="preserve">   - لمدة حد المنافسة</w:t>
      </w:r>
    </w:p>
    <w:p w14:paraId="26853143" w14:textId="77777777" w:rsidR="00356C19" w:rsidRDefault="00356C19">
      <w:pPr>
        <w:bidi/>
      </w:pPr>
    </w:p>
    <w:p w14:paraId="5EBFAD0E" w14:textId="77777777" w:rsidR="00356C19" w:rsidRDefault="00000000">
      <w:pPr>
        <w:bidi/>
      </w:pPr>
      <w:r>
        <w:rPr>
          <w:rtl/>
        </w:rPr>
        <w:t>ب) مثال:</w:t>
      </w:r>
    </w:p>
    <w:p w14:paraId="7A5EEA7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656E002" w14:textId="77777777" w:rsidR="00356C19" w:rsidRDefault="00000000">
      <w:pPr>
        <w:bidi/>
      </w:pPr>
      <w:r>
        <w:rPr>
          <w:rtl/>
        </w:rPr>
        <w:t xml:space="preserve">   - أرباح إيزي جاز (3 سنوات الأخيرة) = 1,500,000 جنيه</w:t>
      </w:r>
    </w:p>
    <w:p w14:paraId="6DDC667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B54F1B3" w14:textId="77777777" w:rsidR="00356C19" w:rsidRDefault="00000000">
      <w:pPr>
        <w:bidi/>
      </w:pPr>
      <w:r>
        <w:rPr>
          <w:rtl/>
        </w:rPr>
        <w:t xml:space="preserve">   - المتوسط السنوي = 500,000 جنيه</w:t>
      </w:r>
    </w:p>
    <w:p w14:paraId="44C938A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68FCD63" w14:textId="77777777" w:rsidR="00356C19" w:rsidRDefault="00000000">
      <w:pPr>
        <w:bidi/>
      </w:pPr>
      <w:r>
        <w:rPr>
          <w:rtl/>
        </w:rPr>
        <w:t xml:space="preserve">   - 25% = 125,000 جنيه شهري</w:t>
      </w:r>
    </w:p>
    <w:p w14:paraId="05C743E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885C9C4" w14:textId="77777777" w:rsidR="00356C19" w:rsidRDefault="00000000">
      <w:pPr>
        <w:bidi/>
      </w:pPr>
      <w:r>
        <w:rPr>
          <w:rtl/>
        </w:rPr>
        <w:t xml:space="preserve">   - لمدة 18 شهر = 2,250,000 جنيه</w:t>
      </w:r>
    </w:p>
    <w:p w14:paraId="4F9A48E8" w14:textId="77777777" w:rsidR="00356C19" w:rsidRDefault="00356C19">
      <w:pPr>
        <w:bidi/>
      </w:pPr>
    </w:p>
    <w:p w14:paraId="6CEBCAEA" w14:textId="77777777" w:rsidR="00356C19" w:rsidRDefault="00000000">
      <w:pPr>
        <w:bidi/>
      </w:pPr>
      <w:r>
        <w:rPr>
          <w:rtl/>
        </w:rPr>
        <w:t>ج) إذا ترفضت تريجاز الدفع:</w:t>
      </w:r>
    </w:p>
    <w:p w14:paraId="2CD45CA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F3775D" w14:textId="77777777" w:rsidR="00356C19" w:rsidRDefault="00000000">
      <w:pPr>
        <w:bidi/>
      </w:pPr>
      <w:r>
        <w:rPr>
          <w:rtl/>
        </w:rPr>
        <w:t xml:space="preserve">   - تسقط حقها في المنافسة (تخفيفه)</w:t>
      </w:r>
    </w:p>
    <w:p w14:paraId="3C371EE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9AA3268" w14:textId="77777777" w:rsidR="00356C19" w:rsidRDefault="00000000">
      <w:pPr>
        <w:bidi/>
      </w:pPr>
      <w:r>
        <w:rPr>
          <w:rtl/>
        </w:rPr>
        <w:t xml:space="preserve">   - يحق لإيزي جاز العمل فوراً</w:t>
      </w:r>
    </w:p>
    <w:p w14:paraId="015C7E20" w14:textId="77777777" w:rsidR="00356C19" w:rsidRDefault="00356C19">
      <w:pPr>
        <w:bidi/>
      </w:pPr>
    </w:p>
    <w:p w14:paraId="545F49E5" w14:textId="77777777" w:rsidR="00356C19" w:rsidRDefault="00000000">
      <w:pPr>
        <w:bidi/>
      </w:pPr>
      <w:r>
        <w:rPr>
          <w:rtl/>
        </w:rPr>
        <w:t>البند الخامس - الحماية من الإساءة:</w:t>
      </w:r>
    </w:p>
    <w:p w14:paraId="66A2BFD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A684C2" w14:textId="77777777" w:rsidR="00356C19" w:rsidRDefault="00000000">
      <w:pPr>
        <w:bidi/>
      </w:pPr>
      <w:r>
        <w:rPr>
          <w:rtl/>
        </w:rPr>
        <w:t>أ) تريجاز لا يمكنها استخدام حد المنافسة:</w:t>
      </w:r>
    </w:p>
    <w:p w14:paraId="6B3FBE4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7744FD1" w14:textId="77777777" w:rsidR="00356C19" w:rsidRDefault="00000000">
      <w:pPr>
        <w:bidi/>
      </w:pPr>
      <w:r>
        <w:rPr>
          <w:rtl/>
        </w:rPr>
        <w:t xml:space="preserve">   - لاستقطاب عملاء إيزي جاز</w:t>
      </w:r>
    </w:p>
    <w:p w14:paraId="1426AF1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B18A921" w14:textId="77777777" w:rsidR="00356C19" w:rsidRDefault="00000000">
      <w:pPr>
        <w:bidi/>
      </w:pPr>
      <w:r>
        <w:rPr>
          <w:rtl/>
        </w:rPr>
        <w:t xml:space="preserve">   - للعمل في نفس المنطقة الجغرافية مباشرة</w:t>
      </w:r>
    </w:p>
    <w:p w14:paraId="6C1D164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2ED7478" w14:textId="77777777" w:rsidR="00356C19" w:rsidRDefault="00000000">
      <w:pPr>
        <w:bidi/>
      </w:pPr>
      <w:r>
        <w:rPr>
          <w:rtl/>
        </w:rPr>
        <w:t xml:space="preserve">   - كوسيلة انتقام</w:t>
      </w:r>
    </w:p>
    <w:p w14:paraId="5A99FA08" w14:textId="77777777" w:rsidR="00356C19" w:rsidRDefault="00356C19">
      <w:pPr>
        <w:bidi/>
      </w:pPr>
    </w:p>
    <w:p w14:paraId="6019E7F6" w14:textId="77777777" w:rsidR="00356C19" w:rsidRDefault="00000000">
      <w:pPr>
        <w:bidi/>
      </w:pPr>
      <w:r>
        <w:rPr>
          <w:rtl/>
        </w:rPr>
        <w:t>ب) إذا خالفت تريجاز هذا:</w:t>
      </w:r>
    </w:p>
    <w:p w14:paraId="5CE4A72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AED5464" w14:textId="77777777" w:rsidR="00356C19" w:rsidRDefault="00000000">
      <w:pPr>
        <w:bidi/>
      </w:pPr>
      <w:r>
        <w:rPr>
          <w:rtl/>
        </w:rPr>
        <w:t xml:space="preserve">   - يسقط حد المنافسة فوراً</w:t>
      </w:r>
    </w:p>
    <w:p w14:paraId="0DCB564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CB97C04" w14:textId="77777777" w:rsidR="00356C19" w:rsidRDefault="00000000">
      <w:pPr>
        <w:bidi/>
      </w:pPr>
      <w:r>
        <w:rPr>
          <w:rtl/>
        </w:rPr>
        <w:lastRenderedPageBreak/>
        <w:t xml:space="preserve">   - تدفع تريجاز غرامة بقيمة 1,000,000 جنيه</w:t>
      </w:r>
    </w:p>
    <w:p w14:paraId="02D79553" w14:textId="77777777" w:rsidR="00356C19" w:rsidRDefault="00356C19">
      <w:pPr>
        <w:bidi/>
      </w:pPr>
    </w:p>
    <w:p w14:paraId="23884BE6" w14:textId="77777777" w:rsidR="00356C19" w:rsidRDefault="00000000">
      <w:pPr>
        <w:bidi/>
      </w:pPr>
      <w:r>
        <w:rPr>
          <w:rtl/>
        </w:rPr>
        <w:t>البند السادس - الدعاية والسمعة:</w:t>
      </w:r>
    </w:p>
    <w:p w14:paraId="3ED4799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84A82AE" w14:textId="77777777" w:rsidR="00356C19" w:rsidRDefault="00000000">
      <w:pPr>
        <w:bidi/>
      </w:pPr>
      <w:r>
        <w:rPr>
          <w:rtl/>
        </w:rPr>
        <w:t>أ) يُمنع على إيزي جاز:</w:t>
      </w:r>
    </w:p>
    <w:p w14:paraId="5D8436B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433B45E" w14:textId="77777777" w:rsidR="00356C19" w:rsidRDefault="00000000">
      <w:pPr>
        <w:bidi/>
      </w:pPr>
      <w:r>
        <w:rPr>
          <w:rtl/>
        </w:rPr>
        <w:t xml:space="preserve">   - نشر معلومات سلبية عن تريجاز</w:t>
      </w:r>
    </w:p>
    <w:p w14:paraId="3E9B423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548A13B" w14:textId="77777777" w:rsidR="00356C19" w:rsidRDefault="00000000">
      <w:pPr>
        <w:bidi/>
      </w:pPr>
      <w:r>
        <w:rPr>
          <w:rtl/>
        </w:rPr>
        <w:t xml:space="preserve">   - استخدام بيانات العملاء لجذب منافسين</w:t>
      </w:r>
    </w:p>
    <w:p w14:paraId="2E5E3F6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B4477C" w14:textId="77777777" w:rsidR="00356C19" w:rsidRDefault="00000000">
      <w:pPr>
        <w:bidi/>
      </w:pPr>
      <w:r>
        <w:rPr>
          <w:rtl/>
        </w:rPr>
        <w:t xml:space="preserve">   - الإشارة إلى "عدم الالتزام من تريجاز"</w:t>
      </w:r>
    </w:p>
    <w:p w14:paraId="4F2748CC" w14:textId="77777777" w:rsidR="00356C19" w:rsidRDefault="00356C19">
      <w:pPr>
        <w:bidi/>
      </w:pPr>
    </w:p>
    <w:p w14:paraId="3120918D" w14:textId="77777777" w:rsidR="00356C19" w:rsidRDefault="00000000">
      <w:pPr>
        <w:bidi/>
      </w:pPr>
      <w:r>
        <w:rPr>
          <w:rtl/>
        </w:rPr>
        <w:t>ب) يحق لإيزي جاز:</w:t>
      </w:r>
    </w:p>
    <w:p w14:paraId="497CA71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E22E12A" w14:textId="77777777" w:rsidR="00356C19" w:rsidRDefault="00000000">
      <w:pPr>
        <w:bidi/>
      </w:pPr>
      <w:r>
        <w:rPr>
          <w:rtl/>
        </w:rPr>
        <w:t xml:space="preserve">   - ذكر "خبرة سابقة في توزيع الأسطوانات المركبة"</w:t>
      </w:r>
    </w:p>
    <w:p w14:paraId="2B24F0D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338F147" w14:textId="77777777" w:rsidR="00356C19" w:rsidRDefault="00000000">
      <w:pPr>
        <w:bidi/>
      </w:pPr>
      <w:r>
        <w:rPr>
          <w:rtl/>
        </w:rPr>
        <w:t xml:space="preserve">   - الإشارة المحايدة إلى الخبرة السابقة</w:t>
      </w:r>
    </w:p>
    <w:p w14:paraId="7A8D03F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EDDE609" w14:textId="77777777" w:rsidR="00356C19" w:rsidRDefault="00000000">
      <w:pPr>
        <w:bidi/>
      </w:pPr>
      <w:r>
        <w:rPr>
          <w:rtl/>
        </w:rPr>
        <w:t xml:space="preserve">   - عرض كفاءتها دون نقد تريجاز</w:t>
      </w:r>
    </w:p>
    <w:p w14:paraId="71CEAFDF" w14:textId="77777777" w:rsidR="00356C19" w:rsidRDefault="00356C19">
      <w:pPr>
        <w:bidi/>
      </w:pPr>
    </w:p>
    <w:p w14:paraId="213DFE97" w14:textId="77777777" w:rsidR="00356C19" w:rsidRDefault="00000000">
      <w:pPr>
        <w:bidi/>
      </w:pPr>
      <w:r>
        <w:rPr>
          <w:rtl/>
        </w:rPr>
        <w:t>البند السابع - الإنهاء المبكر:</w:t>
      </w:r>
    </w:p>
    <w:p w14:paraId="625CB50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998D283" w14:textId="77777777" w:rsidR="00356C19" w:rsidRDefault="00000000">
      <w:pPr>
        <w:bidi/>
      </w:pPr>
      <w:r>
        <w:rPr>
          <w:rtl/>
        </w:rPr>
        <w:t>أ) يمكن لإيزي جاز دفع غرامة مقابلة لإنهاء حد المنافسة:</w:t>
      </w:r>
    </w:p>
    <w:p w14:paraId="16D0BBB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0BD2F72" w14:textId="77777777" w:rsidR="00356C19" w:rsidRDefault="00000000">
      <w:pPr>
        <w:bidi/>
      </w:pPr>
      <w:r>
        <w:rPr>
          <w:rtl/>
        </w:rPr>
        <w:t xml:space="preserve">   - 50% من التعويض المحسوب أعلاه</w:t>
      </w:r>
    </w:p>
    <w:p w14:paraId="54D2007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7684C64" w14:textId="77777777" w:rsidR="00356C19" w:rsidRDefault="00000000">
      <w:pPr>
        <w:bidi/>
      </w:pPr>
      <w:r>
        <w:rPr>
          <w:rtl/>
        </w:rPr>
        <w:t xml:space="preserve">   - مثلاً: بدلاً من 2,250,000 جنيه = 1,125,000 جنيه</w:t>
      </w:r>
    </w:p>
    <w:p w14:paraId="1747618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8758A01" w14:textId="77777777" w:rsidR="00356C19" w:rsidRDefault="00000000">
      <w:pPr>
        <w:bidi/>
      </w:pPr>
      <w:r>
        <w:rPr>
          <w:rtl/>
        </w:rPr>
        <w:t xml:space="preserve">   - تدفع وتنتهي من الالتزام</w:t>
      </w:r>
    </w:p>
    <w:p w14:paraId="403C1BE9" w14:textId="77777777" w:rsidR="00356C19" w:rsidRDefault="00356C19">
      <w:pPr>
        <w:bidi/>
      </w:pPr>
    </w:p>
    <w:p w14:paraId="5D07816D" w14:textId="77777777" w:rsidR="00356C19" w:rsidRDefault="00000000">
      <w:pPr>
        <w:bidi/>
      </w:pPr>
      <w:r>
        <w:rPr>
          <w:rtl/>
        </w:rPr>
        <w:t>ب) يمكن لتريجاز التنازل كتابياً عن حد المنافسة:</w:t>
      </w:r>
    </w:p>
    <w:p w14:paraId="03FD0CE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DE43596" w14:textId="77777777" w:rsidR="00356C19" w:rsidRDefault="00000000">
      <w:pPr>
        <w:bidi/>
      </w:pPr>
      <w:r>
        <w:rPr>
          <w:rtl/>
        </w:rPr>
        <w:t xml:space="preserve">   - وقتياً أو دائماً</w:t>
      </w:r>
    </w:p>
    <w:p w14:paraId="56E87C2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FEFDB01" w14:textId="77777777" w:rsidR="00356C19" w:rsidRDefault="00000000">
      <w:pPr>
        <w:bidi/>
      </w:pPr>
      <w:r>
        <w:rPr>
          <w:rtl/>
        </w:rPr>
        <w:t xml:space="preserve">   - يجب أن يكون بتوقيع رسمي</w:t>
      </w:r>
    </w:p>
    <w:p w14:paraId="1FB192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A484A21" w14:textId="77777777" w:rsidR="00356C19" w:rsidRDefault="00000000">
      <w:pPr>
        <w:bidi/>
      </w:pPr>
      <w:r>
        <w:pict w14:anchorId="4E885457">
          <v:rect id="_x0000_i1037" style="width:0;height:1.5pt" o:hralign="center" o:hrstd="t" o:hr="t" fillcolor="#a0a0a0" stroked="f"/>
        </w:pict>
      </w:r>
    </w:p>
    <w:p w14:paraId="4250C01C" w14:textId="77777777" w:rsidR="00356C19" w:rsidRDefault="00000000">
      <w:pPr>
        <w:pStyle w:val="Heading2"/>
        <w:bidi/>
      </w:pPr>
      <w:bookmarkStart w:id="27" w:name="_1dkw9svzqrmw" w:colFirst="0" w:colLast="0"/>
      <w:bookmarkEnd w:id="27"/>
      <w:r>
        <w:rPr>
          <w:b/>
          <w:bCs/>
          <w:rtl/>
        </w:rPr>
        <w:t>الملاحظة السابعة: عدم وجود ضمان إمداد طارئ (المادة 6.5)</w:t>
      </w:r>
    </w:p>
    <w:p w14:paraId="2EE6D035" w14:textId="77777777" w:rsidR="00356C19" w:rsidRDefault="00000000">
      <w:pPr>
        <w:pStyle w:val="Heading3"/>
        <w:bidi/>
      </w:pPr>
      <w:bookmarkStart w:id="28" w:name="_pkge75fbq5gp" w:colFirst="0" w:colLast="0"/>
      <w:bookmarkEnd w:id="28"/>
      <w:r>
        <w:rPr>
          <w:rtl/>
        </w:rPr>
        <w:t>المشكلة:</w:t>
      </w:r>
    </w:p>
    <w:p w14:paraId="67CE5984" w14:textId="77777777" w:rsidR="00356C19" w:rsidRDefault="00000000">
      <w:pPr>
        <w:bidi/>
      </w:pPr>
      <w:r>
        <w:rPr>
          <w:rtl/>
        </w:rPr>
        <w:t>إذا توقف الإمداد من تريجاز فجأة، لا يمكنك الحصول على مصدر بديل قانوني.</w:t>
      </w:r>
    </w:p>
    <w:p w14:paraId="724D1C1B" w14:textId="77777777" w:rsidR="00356C19" w:rsidRDefault="00000000">
      <w:pPr>
        <w:pStyle w:val="Heading3"/>
        <w:bidi/>
      </w:pPr>
      <w:bookmarkStart w:id="29" w:name="_u9b5t6x7dajw" w:colFirst="0" w:colLast="0"/>
      <w:bookmarkEnd w:id="29"/>
      <w:r>
        <w:rPr>
          <w:rtl/>
        </w:rPr>
        <w:lastRenderedPageBreak/>
        <w:t>النص الأصلي من العقد:</w:t>
      </w:r>
    </w:p>
    <w:p w14:paraId="133C1B04" w14:textId="77777777" w:rsidR="00356C19" w:rsidRDefault="00000000">
      <w:pPr>
        <w:bidi/>
      </w:pPr>
      <w:r>
        <w:rPr>
          <w:rtl/>
        </w:rPr>
        <w:t xml:space="preserve">"لا يُسمح للموزع باستلام أو تداول أي منتجات من مصادر غير </w:t>
      </w:r>
    </w:p>
    <w:p w14:paraId="03E52ED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A41AA8C" w14:textId="77777777" w:rsidR="00356C19" w:rsidRDefault="00000000">
      <w:pPr>
        <w:bidi/>
      </w:pPr>
      <w:r>
        <w:rPr>
          <w:rtl/>
        </w:rPr>
        <w:t xml:space="preserve">شركة تريجاز، ويُعتبر ذلك إخلالًا صريحًا يترتب عليه </w:t>
      </w:r>
    </w:p>
    <w:p w14:paraId="14386D3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3C1AA58" w14:textId="77777777" w:rsidR="00356C19" w:rsidRDefault="00000000">
      <w:pPr>
        <w:bidi/>
      </w:pPr>
      <w:r>
        <w:rPr>
          <w:rtl/>
        </w:rPr>
        <w:t>الحق في الإنهاء الفوري"</w:t>
      </w:r>
    </w:p>
    <w:p w14:paraId="47B0DEF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6774C3" w14:textId="77777777" w:rsidR="00356C19" w:rsidRDefault="00000000">
      <w:pPr>
        <w:bidi/>
      </w:pPr>
      <w:r>
        <w:pict w14:anchorId="2BDFE856">
          <v:rect id="_x0000_i1038" style="width:0;height:1.5pt" o:hralign="center" o:hrstd="t" o:hr="t" fillcolor="#a0a0a0" stroked="f"/>
        </w:pict>
      </w:r>
    </w:p>
    <w:p w14:paraId="06F7496A" w14:textId="77777777" w:rsidR="00356C19" w:rsidRDefault="00000000">
      <w:pPr>
        <w:pStyle w:val="Heading3"/>
        <w:bidi/>
      </w:pPr>
      <w:bookmarkStart w:id="30" w:name="_glywg0s1eftn" w:colFirst="0" w:colLast="0"/>
      <w:bookmarkEnd w:id="30"/>
      <w:r>
        <w:rPr>
          <w:rtl/>
        </w:rPr>
        <w:t>📝 النص المقترح (إضافة بند استثنائي):</w:t>
      </w:r>
    </w:p>
    <w:p w14:paraId="57C8228D" w14:textId="77777777" w:rsidR="00356C19" w:rsidRDefault="00000000">
      <w:pPr>
        <w:bidi/>
      </w:pPr>
      <w:r>
        <w:rPr>
          <w:rtl/>
        </w:rPr>
        <w:t>المادة 6.5 معدل - الحظر على المصادر البديلة مع استثناء:</w:t>
      </w:r>
    </w:p>
    <w:p w14:paraId="33E25A28" w14:textId="77777777" w:rsidR="00356C19" w:rsidRDefault="00356C19">
      <w:pPr>
        <w:bidi/>
      </w:pPr>
    </w:p>
    <w:p w14:paraId="0DA98FB2" w14:textId="77777777" w:rsidR="00356C19" w:rsidRDefault="00000000">
      <w:pPr>
        <w:bidi/>
      </w:pPr>
      <w:r>
        <w:rPr>
          <w:rtl/>
        </w:rPr>
        <w:t>البند الأول - القاعدة الأساسية:</w:t>
      </w:r>
    </w:p>
    <w:p w14:paraId="3CFA470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882B2B3" w14:textId="77777777" w:rsidR="00356C19" w:rsidRDefault="00000000">
      <w:pPr>
        <w:bidi/>
      </w:pPr>
      <w:r>
        <w:rPr>
          <w:rtl/>
        </w:rPr>
        <w:t>أ) لا يسمح للموزع بتداول أسطوانات من مصادر أخرى</w:t>
      </w:r>
    </w:p>
    <w:p w14:paraId="790E65D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8663A75" w14:textId="77777777" w:rsidR="00356C19" w:rsidRDefault="00000000">
      <w:pPr>
        <w:bidi/>
      </w:pPr>
      <w:r>
        <w:rPr>
          <w:rtl/>
        </w:rPr>
        <w:t>ب) يجب أن تكون جميع المنتجات من تريجاز حصراً</w:t>
      </w:r>
    </w:p>
    <w:p w14:paraId="44DD6176" w14:textId="77777777" w:rsidR="00356C19" w:rsidRDefault="00356C19">
      <w:pPr>
        <w:bidi/>
      </w:pPr>
    </w:p>
    <w:p w14:paraId="7BF0C63A" w14:textId="77777777" w:rsidR="00356C19" w:rsidRDefault="00000000">
      <w:pPr>
        <w:bidi/>
      </w:pPr>
      <w:r>
        <w:rPr>
          <w:rtl/>
        </w:rPr>
        <w:t>البند الثاني - الاستثناء الطارئ:</w:t>
      </w:r>
    </w:p>
    <w:p w14:paraId="5EF1A18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6CE4E4B" w14:textId="77777777" w:rsidR="00356C19" w:rsidRDefault="00000000">
      <w:pPr>
        <w:bidi/>
      </w:pPr>
      <w:r>
        <w:rPr>
          <w:rtl/>
        </w:rPr>
        <w:t xml:space="preserve">في الحالات الاستثنائية التالية فقط، يحق لإيزي جاز </w:t>
      </w:r>
    </w:p>
    <w:p w14:paraId="639E916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53DD7F1" w14:textId="77777777" w:rsidR="00356C19" w:rsidRDefault="00000000">
      <w:pPr>
        <w:bidi/>
      </w:pPr>
      <w:r>
        <w:rPr>
          <w:rtl/>
        </w:rPr>
        <w:t>الحصول على إمداد بديل:</w:t>
      </w:r>
    </w:p>
    <w:p w14:paraId="40920E1F" w14:textId="77777777" w:rsidR="00356C19" w:rsidRDefault="00356C19">
      <w:pPr>
        <w:bidi/>
      </w:pPr>
    </w:p>
    <w:p w14:paraId="3E347F5F" w14:textId="77777777" w:rsidR="00356C19" w:rsidRDefault="00000000">
      <w:pPr>
        <w:bidi/>
      </w:pPr>
      <w:r>
        <w:rPr>
          <w:rtl/>
        </w:rPr>
        <w:t>أ) توقف الإمداد من تريجاز لأي سبب &gt;10 أيام عمل</w:t>
      </w:r>
    </w:p>
    <w:p w14:paraId="7F073D9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3D3DBFF" w14:textId="77777777" w:rsidR="00356C19" w:rsidRDefault="00000000">
      <w:pPr>
        <w:bidi/>
      </w:pPr>
      <w:r>
        <w:rPr>
          <w:rtl/>
        </w:rPr>
        <w:t>ب) في حالة قوة قاهرة (زلازل، إضرابات، حروب)</w:t>
      </w:r>
    </w:p>
    <w:p w14:paraId="01AB9A6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F4E65CA" w14:textId="77777777" w:rsidR="00356C19" w:rsidRDefault="00000000">
      <w:pPr>
        <w:bidi/>
      </w:pPr>
      <w:r>
        <w:rPr>
          <w:rtl/>
        </w:rPr>
        <w:t>ج) في حالة نقص مواد خام عالمي موثق</w:t>
      </w:r>
    </w:p>
    <w:p w14:paraId="6DA3B51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C677233" w14:textId="77777777" w:rsidR="00356C19" w:rsidRDefault="00000000">
      <w:pPr>
        <w:bidi/>
      </w:pPr>
      <w:r>
        <w:rPr>
          <w:rtl/>
        </w:rPr>
        <w:t>د) في حالة تأخر جسيم (&gt;3 أسابيع عن الجدول المتفق)</w:t>
      </w:r>
    </w:p>
    <w:p w14:paraId="6794DA94" w14:textId="77777777" w:rsidR="00356C19" w:rsidRDefault="00356C19">
      <w:pPr>
        <w:bidi/>
      </w:pPr>
    </w:p>
    <w:p w14:paraId="5492479E" w14:textId="77777777" w:rsidR="00356C19" w:rsidRDefault="00000000">
      <w:pPr>
        <w:bidi/>
      </w:pPr>
      <w:r>
        <w:rPr>
          <w:rtl/>
        </w:rPr>
        <w:t>البند الثالث - الإجراءات الواجب اتباعها:</w:t>
      </w:r>
    </w:p>
    <w:p w14:paraId="0AD248C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03F9021" w14:textId="77777777" w:rsidR="00356C19" w:rsidRDefault="00000000">
      <w:pPr>
        <w:bidi/>
      </w:pPr>
      <w:r>
        <w:rPr>
          <w:rtl/>
        </w:rPr>
        <w:t>أ) إيزي جاز يخطر تريجاز خطياً بطلب البديل:</w:t>
      </w:r>
    </w:p>
    <w:p w14:paraId="6189098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140053E" w14:textId="77777777" w:rsidR="00356C19" w:rsidRDefault="00000000">
      <w:pPr>
        <w:bidi/>
      </w:pPr>
      <w:r>
        <w:rPr>
          <w:rtl/>
        </w:rPr>
        <w:t xml:space="preserve">   - يوضح الحالة الطارئة</w:t>
      </w:r>
    </w:p>
    <w:p w14:paraId="7015FD0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97F545" w14:textId="77777777" w:rsidR="00356C19" w:rsidRDefault="00000000">
      <w:pPr>
        <w:bidi/>
      </w:pPr>
      <w:r>
        <w:rPr>
          <w:rtl/>
        </w:rPr>
        <w:t xml:space="preserve">   - يرفق إثبات توثيقي</w:t>
      </w:r>
    </w:p>
    <w:p w14:paraId="5EA90CB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65AA31A" w14:textId="77777777" w:rsidR="00356C19" w:rsidRDefault="00000000">
      <w:pPr>
        <w:bidi/>
      </w:pPr>
      <w:r>
        <w:rPr>
          <w:rtl/>
        </w:rPr>
        <w:t xml:space="preserve">   - يعطي تريجاز 48 ساعة للرد</w:t>
      </w:r>
    </w:p>
    <w:p w14:paraId="2E2FDA43" w14:textId="77777777" w:rsidR="00356C19" w:rsidRDefault="00356C19">
      <w:pPr>
        <w:bidi/>
      </w:pPr>
    </w:p>
    <w:p w14:paraId="7CD5108E" w14:textId="77777777" w:rsidR="00356C19" w:rsidRDefault="00000000">
      <w:pPr>
        <w:bidi/>
      </w:pPr>
      <w:r>
        <w:rPr>
          <w:rtl/>
        </w:rPr>
        <w:t>ب) تريجاز ترد بـ:</w:t>
      </w:r>
    </w:p>
    <w:p w14:paraId="14E91E1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E33E744" w14:textId="77777777" w:rsidR="00356C19" w:rsidRDefault="00000000">
      <w:pPr>
        <w:bidi/>
      </w:pPr>
      <w:r>
        <w:rPr>
          <w:rtl/>
        </w:rPr>
        <w:t xml:space="preserve">   - إمداد فوري (في خلال 72 ساعة)</w:t>
      </w:r>
    </w:p>
    <w:p w14:paraId="383BFB2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1F3D77" w14:textId="77777777" w:rsidR="00356C19" w:rsidRDefault="00000000">
      <w:pPr>
        <w:bidi/>
      </w:pPr>
      <w:r>
        <w:rPr>
          <w:rtl/>
        </w:rPr>
        <w:t xml:space="preserve">   - أو إذن خطي بالمصدر البديل</w:t>
      </w:r>
    </w:p>
    <w:p w14:paraId="7985FBC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41A1E86" w14:textId="77777777" w:rsidR="00356C19" w:rsidRDefault="00000000">
      <w:pPr>
        <w:bidi/>
      </w:pPr>
      <w:r>
        <w:rPr>
          <w:rtl/>
        </w:rPr>
        <w:t xml:space="preserve">   - أو اعتراف بالحالة القاهرة</w:t>
      </w:r>
    </w:p>
    <w:p w14:paraId="1911CAEE" w14:textId="77777777" w:rsidR="00356C19" w:rsidRDefault="00356C19">
      <w:pPr>
        <w:bidi/>
      </w:pPr>
    </w:p>
    <w:p w14:paraId="5AA2D48A" w14:textId="77777777" w:rsidR="00356C19" w:rsidRDefault="00000000">
      <w:pPr>
        <w:bidi/>
      </w:pPr>
      <w:r>
        <w:rPr>
          <w:rtl/>
        </w:rPr>
        <w:t>ج) إذا لم ترد تريجاز:</w:t>
      </w:r>
    </w:p>
    <w:p w14:paraId="33C0A84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105303F" w14:textId="77777777" w:rsidR="00356C19" w:rsidRDefault="00000000">
      <w:pPr>
        <w:bidi/>
      </w:pPr>
      <w:r>
        <w:rPr>
          <w:rtl/>
        </w:rPr>
        <w:t xml:space="preserve">   - يحق لإيزي جاز الحصول من بديل</w:t>
      </w:r>
    </w:p>
    <w:p w14:paraId="3F18A30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F33EC1D" w14:textId="77777777" w:rsidR="00356C19" w:rsidRDefault="00000000">
      <w:pPr>
        <w:bidi/>
      </w:pPr>
      <w:r>
        <w:rPr>
          <w:rtl/>
        </w:rPr>
        <w:t xml:space="preserve">   - بلا عقوبة أو غرامة</w:t>
      </w:r>
    </w:p>
    <w:p w14:paraId="75F5D0ED" w14:textId="77777777" w:rsidR="00356C19" w:rsidRDefault="00356C19">
      <w:pPr>
        <w:bidi/>
      </w:pPr>
    </w:p>
    <w:p w14:paraId="725CFD5F" w14:textId="77777777" w:rsidR="00356C19" w:rsidRDefault="00000000">
      <w:pPr>
        <w:bidi/>
      </w:pPr>
      <w:r>
        <w:rPr>
          <w:rtl/>
        </w:rPr>
        <w:t>البند الرابع - المصادر البديلة المقبولة:</w:t>
      </w:r>
    </w:p>
    <w:p w14:paraId="7471074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F31A3BC" w14:textId="77777777" w:rsidR="00356C19" w:rsidRDefault="00000000">
      <w:pPr>
        <w:bidi/>
      </w:pPr>
      <w:r>
        <w:rPr>
          <w:rtl/>
        </w:rPr>
        <w:t>أ) في حالة الطوارئ، يمكن الحصول على:</w:t>
      </w:r>
    </w:p>
    <w:p w14:paraId="1E6334E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EF1079C" w14:textId="77777777" w:rsidR="00356C19" w:rsidRDefault="00000000">
      <w:pPr>
        <w:bidi/>
      </w:pPr>
      <w:r>
        <w:rPr>
          <w:rtl/>
        </w:rPr>
        <w:t xml:space="preserve">   - أسطوانات مركبة معتمدة من شركات دولية</w:t>
      </w:r>
    </w:p>
    <w:p w14:paraId="5FBDE46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2EF4EFC" w14:textId="77777777" w:rsidR="00356C19" w:rsidRDefault="00000000">
      <w:pPr>
        <w:bidi/>
      </w:pPr>
      <w:r>
        <w:rPr>
          <w:rtl/>
        </w:rPr>
        <w:t xml:space="preserve">   - بنفس المواصفات والمعايير</w:t>
      </w:r>
    </w:p>
    <w:p w14:paraId="01B5C2B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4FA82B3" w14:textId="77777777" w:rsidR="00356C19" w:rsidRDefault="00000000">
      <w:pPr>
        <w:bidi/>
      </w:pPr>
      <w:r>
        <w:rPr>
          <w:rtl/>
        </w:rPr>
        <w:t xml:space="preserve">   - مع توثيق المصدر والشهادات</w:t>
      </w:r>
    </w:p>
    <w:p w14:paraId="0974DFAE" w14:textId="77777777" w:rsidR="00356C19" w:rsidRDefault="00356C19">
      <w:pPr>
        <w:bidi/>
      </w:pPr>
    </w:p>
    <w:p w14:paraId="63B5C7BD" w14:textId="77777777" w:rsidR="00356C19" w:rsidRDefault="00000000">
      <w:pPr>
        <w:bidi/>
      </w:pPr>
      <w:r>
        <w:rPr>
          <w:rtl/>
        </w:rPr>
        <w:t>ب) المصادر المقبولة:</w:t>
      </w:r>
    </w:p>
    <w:p w14:paraId="4FBC79F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A016E8" w14:textId="77777777" w:rsidR="00356C19" w:rsidRDefault="00000000">
      <w:pPr>
        <w:bidi/>
      </w:pPr>
      <w:r>
        <w:rPr>
          <w:rtl/>
        </w:rPr>
        <w:t xml:space="preserve">   - شركات أسطوانات دولية معتمدة (</w:t>
      </w:r>
      <w:r>
        <w:t>ISO</w:t>
      </w:r>
      <w:r>
        <w:rPr>
          <w:rtl/>
        </w:rPr>
        <w:t>)</w:t>
      </w:r>
    </w:p>
    <w:p w14:paraId="749B86C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D8DE7CB" w14:textId="77777777" w:rsidR="00356C19" w:rsidRDefault="00000000">
      <w:pPr>
        <w:bidi/>
      </w:pPr>
      <w:r>
        <w:rPr>
          <w:rtl/>
        </w:rPr>
        <w:t xml:space="preserve">   - أسطوانات بنفس المواصفات الفنية</w:t>
      </w:r>
    </w:p>
    <w:p w14:paraId="1802217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4CA164A" w14:textId="77777777" w:rsidR="00356C19" w:rsidRDefault="00000000">
      <w:pPr>
        <w:bidi/>
      </w:pPr>
      <w:r>
        <w:rPr>
          <w:rtl/>
        </w:rPr>
        <w:t xml:space="preserve">   - بشهادات أمان معترف بها</w:t>
      </w:r>
    </w:p>
    <w:p w14:paraId="77C5E2BB" w14:textId="77777777" w:rsidR="00356C19" w:rsidRDefault="00356C19">
      <w:pPr>
        <w:bidi/>
      </w:pPr>
    </w:p>
    <w:p w14:paraId="7D981591" w14:textId="77777777" w:rsidR="00356C19" w:rsidRDefault="00000000">
      <w:pPr>
        <w:bidi/>
      </w:pPr>
      <w:r>
        <w:rPr>
          <w:rtl/>
        </w:rPr>
        <w:t>البند الخامس - الكميات المسموح بها:</w:t>
      </w:r>
    </w:p>
    <w:p w14:paraId="4E8062C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E5A0C97" w14:textId="77777777" w:rsidR="00356C19" w:rsidRDefault="00000000">
      <w:pPr>
        <w:bidi/>
      </w:pPr>
      <w:r>
        <w:rPr>
          <w:rtl/>
        </w:rPr>
        <w:t>أ) في الطوارئ، يحق للموزع الحصول على:</w:t>
      </w:r>
    </w:p>
    <w:p w14:paraId="4FA1BB5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A9D0B8B" w14:textId="77777777" w:rsidR="00356C19" w:rsidRDefault="00000000">
      <w:pPr>
        <w:bidi/>
      </w:pPr>
      <w:r>
        <w:rPr>
          <w:rtl/>
        </w:rPr>
        <w:t xml:space="preserve">   - حد أقصى 25% من الاحتياجات الشهرية</w:t>
      </w:r>
    </w:p>
    <w:p w14:paraId="45D08E8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CF92311" w14:textId="77777777" w:rsidR="00356C19" w:rsidRDefault="00000000">
      <w:pPr>
        <w:bidi/>
      </w:pPr>
      <w:r>
        <w:rPr>
          <w:rtl/>
        </w:rPr>
        <w:t xml:space="preserve">   - من مصادر بديلة معتمدة</w:t>
      </w:r>
    </w:p>
    <w:p w14:paraId="2CC3225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5090B17" w14:textId="77777777" w:rsidR="00356C19" w:rsidRDefault="00000000">
      <w:pPr>
        <w:bidi/>
      </w:pPr>
      <w:r>
        <w:rPr>
          <w:rtl/>
        </w:rPr>
        <w:t xml:space="preserve">   - فقط لتجنب توقف الخدمة</w:t>
      </w:r>
    </w:p>
    <w:p w14:paraId="56FB66FE" w14:textId="77777777" w:rsidR="00356C19" w:rsidRDefault="00356C19">
      <w:pPr>
        <w:bidi/>
      </w:pPr>
    </w:p>
    <w:p w14:paraId="05AAFEDC" w14:textId="77777777" w:rsidR="00356C19" w:rsidRDefault="00000000">
      <w:pPr>
        <w:bidi/>
      </w:pPr>
      <w:r>
        <w:rPr>
          <w:rtl/>
        </w:rPr>
        <w:t>ب) إذا استمرت الطوارئ &gt;4 أسابيع:</w:t>
      </w:r>
    </w:p>
    <w:p w14:paraId="0BFFF69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5A2FECD" w14:textId="77777777" w:rsidR="00356C19" w:rsidRDefault="00000000">
      <w:pPr>
        <w:bidi/>
      </w:pPr>
      <w:r>
        <w:rPr>
          <w:rtl/>
        </w:rPr>
        <w:t xml:space="preserve">   - يرتفع إلى 50% من الاحتياجات</w:t>
      </w:r>
    </w:p>
    <w:p w14:paraId="0915EE6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96840BC" w14:textId="77777777" w:rsidR="00356C19" w:rsidRDefault="00000000">
      <w:pPr>
        <w:bidi/>
      </w:pPr>
      <w:r>
        <w:rPr>
          <w:rtl/>
        </w:rPr>
        <w:t xml:space="preserve">   - بإشعار إضافي لتريجاز</w:t>
      </w:r>
    </w:p>
    <w:p w14:paraId="1F88392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80634C3" w14:textId="77777777" w:rsidR="00356C19" w:rsidRDefault="00000000">
      <w:pPr>
        <w:bidi/>
      </w:pPr>
      <w:r>
        <w:rPr>
          <w:rtl/>
        </w:rPr>
        <w:t xml:space="preserve">   - مع محاولة الحل التفاوضي</w:t>
      </w:r>
    </w:p>
    <w:p w14:paraId="3122E645" w14:textId="77777777" w:rsidR="00356C19" w:rsidRDefault="00356C19">
      <w:pPr>
        <w:bidi/>
      </w:pPr>
    </w:p>
    <w:p w14:paraId="22E8BF35" w14:textId="77777777" w:rsidR="00356C19" w:rsidRDefault="00000000">
      <w:pPr>
        <w:bidi/>
      </w:pPr>
      <w:r>
        <w:rPr>
          <w:rtl/>
        </w:rPr>
        <w:t>البند السادس - التكاليف:</w:t>
      </w:r>
    </w:p>
    <w:p w14:paraId="55FC1B6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3B56098" w14:textId="77777777" w:rsidR="00356C19" w:rsidRDefault="00000000">
      <w:pPr>
        <w:bidi/>
      </w:pPr>
      <w:r>
        <w:rPr>
          <w:rtl/>
        </w:rPr>
        <w:t>أ) إيزي جاز يتحمل فارق السعر:</w:t>
      </w:r>
    </w:p>
    <w:p w14:paraId="204776F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AADF94" w14:textId="77777777" w:rsidR="00356C19" w:rsidRDefault="00000000">
      <w:pPr>
        <w:bidi/>
      </w:pPr>
      <w:r>
        <w:rPr>
          <w:rtl/>
        </w:rPr>
        <w:t xml:space="preserve">   - إذا كانت الأسطوانة البديلة أغلى</w:t>
      </w:r>
    </w:p>
    <w:p w14:paraId="66501D6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A852DAC" w14:textId="77777777" w:rsidR="00356C19" w:rsidRDefault="00000000">
      <w:pPr>
        <w:bidi/>
      </w:pPr>
      <w:r>
        <w:rPr>
          <w:rtl/>
        </w:rPr>
        <w:t xml:space="preserve">   - التكلفة الإضافية على إيزي جاز</w:t>
      </w:r>
    </w:p>
    <w:p w14:paraId="5235E1DF" w14:textId="77777777" w:rsidR="00356C19" w:rsidRDefault="00356C19">
      <w:pPr>
        <w:bidi/>
      </w:pPr>
    </w:p>
    <w:p w14:paraId="7826FF4D" w14:textId="77777777" w:rsidR="00356C19" w:rsidRDefault="00000000">
      <w:pPr>
        <w:bidi/>
      </w:pPr>
      <w:r>
        <w:rPr>
          <w:rtl/>
        </w:rPr>
        <w:t>ب) تريجاز تدفع تعويض:</w:t>
      </w:r>
    </w:p>
    <w:p w14:paraId="0B1D1E4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71EE2C1" w14:textId="77777777" w:rsidR="00356C19" w:rsidRDefault="00000000">
      <w:pPr>
        <w:bidi/>
      </w:pPr>
      <w:r>
        <w:rPr>
          <w:rtl/>
        </w:rPr>
        <w:t xml:space="preserve">   - إذا كانت تريجاز السبب في الطوارئ</w:t>
      </w:r>
    </w:p>
    <w:p w14:paraId="76EDEDF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0CEED48" w14:textId="77777777" w:rsidR="00356C19" w:rsidRDefault="00000000">
      <w:pPr>
        <w:bidi/>
      </w:pPr>
      <w:r>
        <w:rPr>
          <w:rtl/>
        </w:rPr>
        <w:t xml:space="preserve">   - (مثل: إضراب موظفي تريجاز)</w:t>
      </w:r>
    </w:p>
    <w:p w14:paraId="3D71A0D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B3384EF" w14:textId="77777777" w:rsidR="00356C19" w:rsidRDefault="00000000">
      <w:pPr>
        <w:bidi/>
      </w:pPr>
      <w:r>
        <w:rPr>
          <w:rtl/>
        </w:rPr>
        <w:t xml:space="preserve">   - تعويض بنسبة 5% من قيمة البديل</w:t>
      </w:r>
    </w:p>
    <w:p w14:paraId="127FAD34" w14:textId="77777777" w:rsidR="00356C19" w:rsidRDefault="00356C19">
      <w:pPr>
        <w:bidi/>
      </w:pPr>
    </w:p>
    <w:p w14:paraId="47245857" w14:textId="77777777" w:rsidR="00356C19" w:rsidRDefault="00000000">
      <w:pPr>
        <w:bidi/>
      </w:pPr>
      <w:r>
        <w:rPr>
          <w:rtl/>
        </w:rPr>
        <w:t>البند السابع - عودة إلى الحصرية:</w:t>
      </w:r>
    </w:p>
    <w:p w14:paraId="585DE12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492EC42" w14:textId="77777777" w:rsidR="00356C19" w:rsidRDefault="00000000">
      <w:pPr>
        <w:bidi/>
      </w:pPr>
      <w:r>
        <w:rPr>
          <w:rtl/>
        </w:rPr>
        <w:t>أ) عندما ينتهي سبب الطوارئ:</w:t>
      </w:r>
    </w:p>
    <w:p w14:paraId="337E731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511643D" w14:textId="77777777" w:rsidR="00356C19" w:rsidRDefault="00000000">
      <w:pPr>
        <w:bidi/>
      </w:pPr>
      <w:r>
        <w:rPr>
          <w:rtl/>
        </w:rPr>
        <w:t xml:space="preserve">   - يعود الموزع فوراً لتريجاز حصراً</w:t>
      </w:r>
    </w:p>
    <w:p w14:paraId="573F44D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13FB26F" w14:textId="77777777" w:rsidR="00356C19" w:rsidRDefault="00000000">
      <w:pPr>
        <w:bidi/>
      </w:pPr>
      <w:r>
        <w:rPr>
          <w:rtl/>
        </w:rPr>
        <w:t xml:space="preserve">   - خلال 10 أيام عمل على الأقل</w:t>
      </w:r>
    </w:p>
    <w:p w14:paraId="73AD221D" w14:textId="77777777" w:rsidR="00356C19" w:rsidRDefault="00356C19">
      <w:pPr>
        <w:bidi/>
      </w:pPr>
    </w:p>
    <w:p w14:paraId="5402B1EA" w14:textId="77777777" w:rsidR="00356C19" w:rsidRDefault="00000000">
      <w:pPr>
        <w:bidi/>
      </w:pPr>
      <w:r>
        <w:rPr>
          <w:rtl/>
        </w:rPr>
        <w:t>ب) تريجاز تلتزم بـ:</w:t>
      </w:r>
    </w:p>
    <w:p w14:paraId="06702FC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8E4DF79" w14:textId="77777777" w:rsidR="00356C19" w:rsidRDefault="00000000">
      <w:pPr>
        <w:bidi/>
      </w:pPr>
      <w:r>
        <w:rPr>
          <w:rtl/>
        </w:rPr>
        <w:t xml:space="preserve">   - استيعاب الكميات الكاملة فوراً</w:t>
      </w:r>
    </w:p>
    <w:p w14:paraId="1F5DEF1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1A904F0" w14:textId="77777777" w:rsidR="00356C19" w:rsidRDefault="00000000">
      <w:pPr>
        <w:bidi/>
      </w:pPr>
      <w:r>
        <w:rPr>
          <w:rtl/>
        </w:rPr>
        <w:t xml:space="preserve">   - بدون تأخير أو عقوبة</w:t>
      </w:r>
    </w:p>
    <w:p w14:paraId="7C2F5A0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F9CCB14" w14:textId="77777777" w:rsidR="00356C19" w:rsidRDefault="00000000">
      <w:pPr>
        <w:bidi/>
      </w:pPr>
      <w:r>
        <w:rPr>
          <w:rtl/>
        </w:rPr>
        <w:t xml:space="preserve">   - مع الحفاظ على الأسعار المتفق عليها</w:t>
      </w:r>
    </w:p>
    <w:p w14:paraId="7D279BB3" w14:textId="77777777" w:rsidR="00356C19" w:rsidRDefault="00356C19">
      <w:pPr>
        <w:bidi/>
      </w:pPr>
    </w:p>
    <w:p w14:paraId="738D0F45" w14:textId="77777777" w:rsidR="00356C19" w:rsidRDefault="00000000">
      <w:pPr>
        <w:bidi/>
      </w:pPr>
      <w:r>
        <w:rPr>
          <w:rtl/>
        </w:rPr>
        <w:t>البند الثامن - عدم الاعتراض:</w:t>
      </w:r>
    </w:p>
    <w:p w14:paraId="058FC3F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75E15AC" w14:textId="77777777" w:rsidR="00356C19" w:rsidRDefault="00000000">
      <w:pPr>
        <w:bidi/>
      </w:pPr>
      <w:r>
        <w:rPr>
          <w:rtl/>
        </w:rPr>
        <w:t>أ) لا يمكن لتريجاز:</w:t>
      </w:r>
    </w:p>
    <w:p w14:paraId="6F726F1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41D2FF5" w14:textId="77777777" w:rsidR="00356C19" w:rsidRDefault="00000000">
      <w:pPr>
        <w:bidi/>
      </w:pPr>
      <w:r>
        <w:rPr>
          <w:rtl/>
        </w:rPr>
        <w:t xml:space="preserve">   - مقاضاة إيزي جاز على المصدر البديل (في الطوارئ)</w:t>
      </w:r>
    </w:p>
    <w:p w14:paraId="3EC5990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D8D79C4" w14:textId="77777777" w:rsidR="00356C19" w:rsidRDefault="00000000">
      <w:pPr>
        <w:bidi/>
      </w:pPr>
      <w:r>
        <w:rPr>
          <w:rtl/>
        </w:rPr>
        <w:t xml:space="preserve">   - خصم غرامات</w:t>
      </w:r>
    </w:p>
    <w:p w14:paraId="7785193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825119F" w14:textId="77777777" w:rsidR="00356C19" w:rsidRDefault="00000000">
      <w:pPr>
        <w:bidi/>
      </w:pPr>
      <w:r>
        <w:rPr>
          <w:rtl/>
        </w:rPr>
        <w:t xml:space="preserve">   - إنهاء العقد</w:t>
      </w:r>
    </w:p>
    <w:p w14:paraId="5121D4E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9F1A173" w14:textId="77777777" w:rsidR="00356C19" w:rsidRDefault="00000000">
      <w:pPr>
        <w:bidi/>
      </w:pPr>
      <w:r>
        <w:rPr>
          <w:rtl/>
        </w:rPr>
        <w:t xml:space="preserve">   - اتخاذ إجراء انتقامي</w:t>
      </w:r>
    </w:p>
    <w:p w14:paraId="65CB7218" w14:textId="77777777" w:rsidR="00356C19" w:rsidRDefault="00356C19">
      <w:pPr>
        <w:bidi/>
      </w:pPr>
    </w:p>
    <w:p w14:paraId="48E50133" w14:textId="77777777" w:rsidR="00356C19" w:rsidRDefault="00000000">
      <w:pPr>
        <w:bidi/>
      </w:pPr>
      <w:r>
        <w:rPr>
          <w:rtl/>
        </w:rPr>
        <w:t>ب) إذا فعلت:</w:t>
      </w:r>
    </w:p>
    <w:p w14:paraId="146BCC6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68C90B0" w14:textId="77777777" w:rsidR="00356C19" w:rsidRDefault="00000000">
      <w:pPr>
        <w:bidi/>
      </w:pPr>
      <w:r>
        <w:rPr>
          <w:rtl/>
        </w:rPr>
        <w:t xml:space="preserve">   - تصبح هي المسؤولة عن خسائر إيزي جاز</w:t>
      </w:r>
    </w:p>
    <w:p w14:paraId="5997758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2854BE3" w14:textId="77777777" w:rsidR="00356C19" w:rsidRDefault="00000000">
      <w:pPr>
        <w:bidi/>
      </w:pPr>
      <w:r>
        <w:rPr>
          <w:rtl/>
        </w:rPr>
        <w:t xml:space="preserve">   - وعن أي ضرر سمعي</w:t>
      </w:r>
    </w:p>
    <w:p w14:paraId="6EBCF6A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24ECDBD" w14:textId="77777777" w:rsidR="00356C19" w:rsidRDefault="00000000">
      <w:pPr>
        <w:bidi/>
      </w:pPr>
      <w:r>
        <w:pict w14:anchorId="098047F8">
          <v:rect id="_x0000_i1039" style="width:0;height:1.5pt" o:hralign="center" o:hrstd="t" o:hr="t" fillcolor="#a0a0a0" stroked="f"/>
        </w:pict>
      </w:r>
    </w:p>
    <w:p w14:paraId="0437B5B0" w14:textId="77777777" w:rsidR="00356C19" w:rsidRDefault="00000000">
      <w:pPr>
        <w:pStyle w:val="Heading2"/>
        <w:bidi/>
      </w:pPr>
      <w:bookmarkStart w:id="31" w:name="_jbn07reqxnq2" w:colFirst="0" w:colLast="0"/>
      <w:bookmarkEnd w:id="31"/>
      <w:r>
        <w:rPr>
          <w:b/>
          <w:bCs/>
          <w:rtl/>
        </w:rPr>
        <w:t>الملاحظة الثامنة: عدم التوازن في الفسخ (المادة 17، 19.2)</w:t>
      </w:r>
    </w:p>
    <w:p w14:paraId="6841D53C" w14:textId="77777777" w:rsidR="00356C19" w:rsidRDefault="00000000">
      <w:pPr>
        <w:pStyle w:val="Heading3"/>
        <w:bidi/>
      </w:pPr>
      <w:bookmarkStart w:id="32" w:name="_tui9l2t1884i" w:colFirst="0" w:colLast="0"/>
      <w:bookmarkEnd w:id="32"/>
      <w:r>
        <w:rPr>
          <w:rtl/>
        </w:rPr>
        <w:t>المشكلة:</w:t>
      </w:r>
    </w:p>
    <w:p w14:paraId="409E56C2" w14:textId="77777777" w:rsidR="00356C19" w:rsidRDefault="00000000">
      <w:pPr>
        <w:bidi/>
      </w:pPr>
      <w:r>
        <w:rPr>
          <w:rtl/>
        </w:rPr>
        <w:t>فقط تريجاز يمكنها الفسخ بشكل تعسفي. أنت مقيد بلا مخرج.</w:t>
      </w:r>
    </w:p>
    <w:p w14:paraId="157322E7" w14:textId="77777777" w:rsidR="00356C19" w:rsidRDefault="00000000">
      <w:pPr>
        <w:pStyle w:val="Heading3"/>
        <w:bidi/>
      </w:pPr>
      <w:bookmarkStart w:id="33" w:name="_yo4dw59ie2u1" w:colFirst="0" w:colLast="0"/>
      <w:bookmarkEnd w:id="33"/>
      <w:r>
        <w:rPr>
          <w:rtl/>
        </w:rPr>
        <w:t>النص الأصلي من العقد:</w:t>
      </w:r>
    </w:p>
    <w:p w14:paraId="7D0EA3E6" w14:textId="77777777" w:rsidR="00356C19" w:rsidRDefault="00000000">
      <w:pPr>
        <w:bidi/>
      </w:pPr>
      <w:r>
        <w:rPr>
          <w:rtl/>
        </w:rPr>
        <w:t xml:space="preserve">"يجوز لشركة تريجاس إنهاء هذا العقد فورًا بإصدار إخطار خطي </w:t>
      </w:r>
    </w:p>
    <w:p w14:paraId="35B2A04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0BC5343" w14:textId="77777777" w:rsidR="00356C19" w:rsidRDefault="00000000">
      <w:pPr>
        <w:bidi/>
      </w:pPr>
      <w:r>
        <w:rPr>
          <w:rtl/>
        </w:rPr>
        <w:t>للموزع... لتريجاز الحق في فسخ العقد بإرادتها المنفردة"</w:t>
      </w:r>
    </w:p>
    <w:p w14:paraId="73D2E80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D1C9209" w14:textId="77777777" w:rsidR="00356C19" w:rsidRDefault="00000000">
      <w:pPr>
        <w:bidi/>
      </w:pPr>
      <w:r>
        <w:pict w14:anchorId="75992E29">
          <v:rect id="_x0000_i1040" style="width:0;height:1.5pt" o:hralign="center" o:hrstd="t" o:hr="t" fillcolor="#a0a0a0" stroked="f"/>
        </w:pict>
      </w:r>
    </w:p>
    <w:p w14:paraId="4C1B4B58" w14:textId="77777777" w:rsidR="00356C19" w:rsidRDefault="00000000">
      <w:pPr>
        <w:pStyle w:val="Heading3"/>
        <w:bidi/>
      </w:pPr>
      <w:bookmarkStart w:id="34" w:name="_trxzwvdo04bt" w:colFirst="0" w:colLast="0"/>
      <w:bookmarkEnd w:id="34"/>
      <w:r>
        <w:rPr>
          <w:rtl/>
        </w:rPr>
        <w:t>📝 النص المقترح (استبدال المادة 17 و 19.2):</w:t>
      </w:r>
    </w:p>
    <w:p w14:paraId="4E265459" w14:textId="77777777" w:rsidR="00356C19" w:rsidRDefault="00000000">
      <w:pPr>
        <w:bidi/>
      </w:pPr>
      <w:r>
        <w:rPr>
          <w:rtl/>
        </w:rPr>
        <w:t>المادة 17 معدل - حقوق الفسخ المتبادل:</w:t>
      </w:r>
    </w:p>
    <w:p w14:paraId="2F7EAAF5" w14:textId="77777777" w:rsidR="00356C19" w:rsidRDefault="00356C19">
      <w:pPr>
        <w:bidi/>
      </w:pPr>
    </w:p>
    <w:p w14:paraId="29713D91" w14:textId="77777777" w:rsidR="00356C19" w:rsidRDefault="00000000">
      <w:pPr>
        <w:bidi/>
      </w:pPr>
      <w:r>
        <w:rPr>
          <w:rtl/>
        </w:rPr>
        <w:t>البند الأول - حالات الفسخ لسبب:</w:t>
      </w:r>
    </w:p>
    <w:p w14:paraId="78539EDE" w14:textId="77777777" w:rsidR="00356C19" w:rsidRDefault="00356C19">
      <w:pPr>
        <w:bidi/>
      </w:pPr>
    </w:p>
    <w:p w14:paraId="3B029785" w14:textId="77777777" w:rsidR="00356C19" w:rsidRDefault="00000000">
      <w:pPr>
        <w:bidi/>
      </w:pPr>
      <w:r>
        <w:rPr>
          <w:rtl/>
        </w:rPr>
        <w:t>أولاً - فسخ بسبب إخلال مادي:</w:t>
      </w:r>
    </w:p>
    <w:p w14:paraId="6D7BA04E" w14:textId="77777777" w:rsidR="00356C19" w:rsidRDefault="00356C19">
      <w:pPr>
        <w:bidi/>
      </w:pPr>
    </w:p>
    <w:p w14:paraId="3AC1CC1E" w14:textId="77777777" w:rsidR="00356C19" w:rsidRDefault="00000000">
      <w:pPr>
        <w:bidi/>
      </w:pPr>
      <w:r>
        <w:rPr>
          <w:rtl/>
        </w:rPr>
        <w:t>يحق لأي من الطرفين فسخ العقد إذا أخل الطرف الآخر بـ:</w:t>
      </w:r>
    </w:p>
    <w:p w14:paraId="37C07770" w14:textId="77777777" w:rsidR="00356C19" w:rsidRDefault="00356C19">
      <w:pPr>
        <w:bidi/>
      </w:pPr>
    </w:p>
    <w:p w14:paraId="6DB2C3AC" w14:textId="77777777" w:rsidR="00356C19" w:rsidRDefault="00000000">
      <w:pPr>
        <w:bidi/>
      </w:pPr>
      <w:r>
        <w:rPr>
          <w:rtl/>
        </w:rPr>
        <w:t>أ) تريجاز - حالات الإخلال المادي:</w:t>
      </w:r>
    </w:p>
    <w:p w14:paraId="7E09A25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2A572AA" w14:textId="77777777" w:rsidR="00356C19" w:rsidRDefault="00000000">
      <w:pPr>
        <w:bidi/>
      </w:pPr>
      <w:r>
        <w:rPr>
          <w:rtl/>
        </w:rPr>
        <w:t xml:space="preserve">   1. فشل الإمداد: عدم توريد 70% من الحد الأدنى </w:t>
      </w:r>
    </w:p>
    <w:p w14:paraId="302CD13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263865F" w14:textId="77777777" w:rsidR="00356C19" w:rsidRDefault="00000000">
      <w:pPr>
        <w:bidi/>
      </w:pPr>
      <w:r>
        <w:rPr>
          <w:rtl/>
        </w:rPr>
        <w:t xml:space="preserve">      لمدة شهرين متتاليين</w:t>
      </w:r>
    </w:p>
    <w:p w14:paraId="7F26BE5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618CB7" w14:textId="77777777" w:rsidR="00356C19" w:rsidRDefault="00000000">
      <w:pPr>
        <w:bidi/>
      </w:pPr>
      <w:r>
        <w:rPr>
          <w:rtl/>
        </w:rPr>
        <w:t xml:space="preserve">   2. عدم السداد: عدم دفع التعويضات المستحقة </w:t>
      </w:r>
    </w:p>
    <w:p w14:paraId="1560127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1B010E1" w14:textId="77777777" w:rsidR="00356C19" w:rsidRDefault="00000000">
      <w:pPr>
        <w:bidi/>
      </w:pPr>
      <w:r>
        <w:rPr>
          <w:rtl/>
        </w:rPr>
        <w:t xml:space="preserve">      لمدة 60 يوم</w:t>
      </w:r>
    </w:p>
    <w:p w14:paraId="7A84586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2418C37" w14:textId="77777777" w:rsidR="00356C19" w:rsidRDefault="00000000">
      <w:pPr>
        <w:bidi/>
      </w:pPr>
      <w:r>
        <w:rPr>
          <w:rtl/>
        </w:rPr>
        <w:t xml:space="preserve">   3. خرق الأسعار: فرض أسعار تتجاوز الحدود </w:t>
      </w:r>
    </w:p>
    <w:p w14:paraId="67ACF76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19C8AC0" w14:textId="77777777" w:rsidR="00356C19" w:rsidRDefault="00000000">
      <w:pPr>
        <w:bidi/>
      </w:pPr>
      <w:r>
        <w:rPr>
          <w:rtl/>
        </w:rPr>
        <w:t xml:space="preserve">      المتفق عليها بشكل متعمد</w:t>
      </w:r>
    </w:p>
    <w:p w14:paraId="1D83E18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6F1882" w14:textId="77777777" w:rsidR="00356C19" w:rsidRDefault="00000000">
      <w:pPr>
        <w:bidi/>
      </w:pPr>
      <w:r>
        <w:rPr>
          <w:rtl/>
        </w:rPr>
        <w:t xml:space="preserve">   4. الإضرار بالسمعة: نشر معلومات كاذبة عن </w:t>
      </w:r>
    </w:p>
    <w:p w14:paraId="2C0C1CB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B6DBD1" w14:textId="77777777" w:rsidR="00356C19" w:rsidRDefault="00000000">
      <w:pPr>
        <w:bidi/>
      </w:pPr>
      <w:r>
        <w:rPr>
          <w:rtl/>
        </w:rPr>
        <w:t xml:space="preserve">      المنتجات تؤثر على السوق</w:t>
      </w:r>
    </w:p>
    <w:p w14:paraId="6D1BCF5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EEF3F4F" w14:textId="77777777" w:rsidR="00356C19" w:rsidRDefault="00000000">
      <w:pPr>
        <w:bidi/>
      </w:pPr>
      <w:r>
        <w:rPr>
          <w:rtl/>
        </w:rPr>
        <w:t xml:space="preserve">   5. نقل الحقوق: بيع الحقوق الحصرية </w:t>
      </w:r>
    </w:p>
    <w:p w14:paraId="1B5CA4C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C2A090F" w14:textId="77777777" w:rsidR="00356C19" w:rsidRDefault="00000000">
      <w:pPr>
        <w:bidi/>
      </w:pPr>
      <w:r>
        <w:rPr>
          <w:rtl/>
        </w:rPr>
        <w:t xml:space="preserve">      لطرف آخر دون موافقة</w:t>
      </w:r>
    </w:p>
    <w:p w14:paraId="03AA6915" w14:textId="77777777" w:rsidR="00356C19" w:rsidRDefault="00356C19">
      <w:pPr>
        <w:bidi/>
      </w:pPr>
    </w:p>
    <w:p w14:paraId="3B8DFBEF" w14:textId="77777777" w:rsidR="00356C19" w:rsidRDefault="00000000">
      <w:pPr>
        <w:bidi/>
      </w:pPr>
      <w:r>
        <w:rPr>
          <w:rtl/>
        </w:rPr>
        <w:t>ب) إيزي جاز - حالات الإخلال المادي:</w:t>
      </w:r>
    </w:p>
    <w:p w14:paraId="5106C73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C16003F" w14:textId="77777777" w:rsidR="00356C19" w:rsidRDefault="00000000">
      <w:pPr>
        <w:bidi/>
      </w:pPr>
      <w:r>
        <w:rPr>
          <w:rtl/>
        </w:rPr>
        <w:t xml:space="preserve">   1. عدم السداد: عدم دفع المستحقات </w:t>
      </w:r>
    </w:p>
    <w:p w14:paraId="4314343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9253A09" w14:textId="77777777" w:rsidR="00356C19" w:rsidRDefault="00000000">
      <w:pPr>
        <w:bidi/>
      </w:pPr>
      <w:r>
        <w:rPr>
          <w:rtl/>
        </w:rPr>
        <w:t xml:space="preserve">      لمدة 90 يوم بعد استحقاقها</w:t>
      </w:r>
    </w:p>
    <w:p w14:paraId="243073B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1D4047A" w14:textId="77777777" w:rsidR="00356C19" w:rsidRDefault="00000000">
      <w:pPr>
        <w:bidi/>
      </w:pPr>
      <w:r>
        <w:rPr>
          <w:rtl/>
        </w:rPr>
        <w:t xml:space="preserve">   2. بيع منافس: بيع منتجات منافسة مع تريجاز </w:t>
      </w:r>
    </w:p>
    <w:p w14:paraId="6DBCA3B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8E1BD28" w14:textId="77777777" w:rsidR="00356C19" w:rsidRDefault="00000000">
      <w:pPr>
        <w:bidi/>
      </w:pPr>
      <w:r>
        <w:rPr>
          <w:rtl/>
        </w:rPr>
        <w:t xml:space="preserve">      بقصد الإضرار</w:t>
      </w:r>
    </w:p>
    <w:p w14:paraId="0722965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4EEC70C" w14:textId="77777777" w:rsidR="00356C19" w:rsidRDefault="00000000">
      <w:pPr>
        <w:bidi/>
      </w:pPr>
      <w:r>
        <w:rPr>
          <w:rtl/>
        </w:rPr>
        <w:t xml:space="preserve">   3. خرق الأمان: مخالفات جسيمة في معايير الأمان </w:t>
      </w:r>
    </w:p>
    <w:p w14:paraId="6756F4B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DF71D20" w14:textId="77777777" w:rsidR="00356C19" w:rsidRDefault="00000000">
      <w:pPr>
        <w:bidi/>
      </w:pPr>
      <w:r>
        <w:rPr>
          <w:rtl/>
        </w:rPr>
        <w:t xml:space="preserve">      تسبب خطر</w:t>
      </w:r>
    </w:p>
    <w:p w14:paraId="5C2505C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35B8321" w14:textId="77777777" w:rsidR="00356C19" w:rsidRDefault="00000000">
      <w:pPr>
        <w:bidi/>
      </w:pPr>
      <w:r>
        <w:rPr>
          <w:rtl/>
        </w:rPr>
        <w:t xml:space="preserve">   4. عدم الإمداد: رفض قبول إمدادات معتمدة </w:t>
      </w:r>
    </w:p>
    <w:p w14:paraId="38C248A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06AFDD3" w14:textId="77777777" w:rsidR="00356C19" w:rsidRDefault="00000000">
      <w:pPr>
        <w:bidi/>
      </w:pPr>
      <w:r>
        <w:rPr>
          <w:rtl/>
        </w:rPr>
        <w:t xml:space="preserve">      من تريجاز بدون سبب</w:t>
      </w:r>
    </w:p>
    <w:p w14:paraId="73984D7C" w14:textId="77777777" w:rsidR="00356C19" w:rsidRDefault="00356C19">
      <w:pPr>
        <w:bidi/>
      </w:pPr>
    </w:p>
    <w:p w14:paraId="34E172FA" w14:textId="77777777" w:rsidR="00356C19" w:rsidRDefault="00000000">
      <w:pPr>
        <w:bidi/>
      </w:pPr>
      <w:r>
        <w:rPr>
          <w:rtl/>
        </w:rPr>
        <w:t>البند الثاني - إجراء الفسخ للسبب:</w:t>
      </w:r>
    </w:p>
    <w:p w14:paraId="4804AE12" w14:textId="77777777" w:rsidR="00356C19" w:rsidRDefault="00356C19">
      <w:pPr>
        <w:bidi/>
      </w:pPr>
    </w:p>
    <w:p w14:paraId="7696CCCA" w14:textId="77777777" w:rsidR="00356C19" w:rsidRDefault="00000000">
      <w:pPr>
        <w:bidi/>
      </w:pPr>
      <w:r>
        <w:rPr>
          <w:rtl/>
        </w:rPr>
        <w:t>أ) الخطوات الواجبة:</w:t>
      </w:r>
    </w:p>
    <w:p w14:paraId="123B62F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B4F46EA" w14:textId="77777777" w:rsidR="00356C19" w:rsidRDefault="00000000">
      <w:pPr>
        <w:bidi/>
      </w:pPr>
      <w:r>
        <w:rPr>
          <w:rtl/>
        </w:rPr>
        <w:t xml:space="preserve">   1. إخطار خطي رسمي بالمخالفة والأدلة</w:t>
      </w:r>
    </w:p>
    <w:p w14:paraId="7B603B8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D96112" w14:textId="77777777" w:rsidR="00356C19" w:rsidRDefault="00000000">
      <w:pPr>
        <w:bidi/>
      </w:pPr>
      <w:r>
        <w:rPr>
          <w:rtl/>
        </w:rPr>
        <w:t xml:space="preserve">   2. إعطاء الطرف المخطأ مهلة 30 يوم لتصحيح المخالفة</w:t>
      </w:r>
    </w:p>
    <w:p w14:paraId="6F6DC91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1C7E06D" w14:textId="77777777" w:rsidR="00356C19" w:rsidRDefault="00000000">
      <w:pPr>
        <w:bidi/>
      </w:pPr>
      <w:r>
        <w:rPr>
          <w:rtl/>
        </w:rPr>
        <w:t xml:space="preserve">   3. اجتماع تفاوضي لحل الخلاف (10 أيام)</w:t>
      </w:r>
    </w:p>
    <w:p w14:paraId="4BF99F9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26D716D" w14:textId="77777777" w:rsidR="00356C19" w:rsidRDefault="00000000">
      <w:pPr>
        <w:bidi/>
      </w:pPr>
      <w:r>
        <w:rPr>
          <w:rtl/>
        </w:rPr>
        <w:t xml:space="preserve">   4. إذا لم يصحح، يتم الفسخ</w:t>
      </w:r>
    </w:p>
    <w:p w14:paraId="7BA53431" w14:textId="77777777" w:rsidR="00356C19" w:rsidRDefault="00356C19">
      <w:pPr>
        <w:bidi/>
      </w:pPr>
    </w:p>
    <w:p w14:paraId="0BD03497" w14:textId="77777777" w:rsidR="00356C19" w:rsidRDefault="00000000">
      <w:pPr>
        <w:bidi/>
      </w:pPr>
      <w:r>
        <w:rPr>
          <w:rtl/>
        </w:rPr>
        <w:t>ب) استثناء - حالات الخطورة:</w:t>
      </w:r>
    </w:p>
    <w:p w14:paraId="4D7E30D6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D24737B" w14:textId="77777777" w:rsidR="00356C19" w:rsidRDefault="00000000">
      <w:pPr>
        <w:bidi/>
      </w:pPr>
      <w:r>
        <w:rPr>
          <w:rtl/>
        </w:rPr>
        <w:t xml:space="preserve">   مخالفات السلامة الجسيمة = فسخ فوري بلا 30 يوم</w:t>
      </w:r>
    </w:p>
    <w:p w14:paraId="7A6F2B8B" w14:textId="77777777" w:rsidR="00356C19" w:rsidRDefault="00356C19">
      <w:pPr>
        <w:bidi/>
      </w:pPr>
    </w:p>
    <w:p w14:paraId="15E66910" w14:textId="77777777" w:rsidR="00356C19" w:rsidRDefault="00000000">
      <w:pPr>
        <w:bidi/>
      </w:pPr>
      <w:r>
        <w:rPr>
          <w:rtl/>
        </w:rPr>
        <w:t>البند الثالث - تعويض الفسخ لسبب:</w:t>
      </w:r>
    </w:p>
    <w:p w14:paraId="43593E2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1B1AED0" w14:textId="77777777" w:rsidR="00356C19" w:rsidRDefault="00000000">
      <w:pPr>
        <w:bidi/>
      </w:pPr>
      <w:r>
        <w:rPr>
          <w:rtl/>
        </w:rPr>
        <w:t>أ) إذا فسخت تريجاز بسبب إخلال إيزي جاز:</w:t>
      </w:r>
    </w:p>
    <w:p w14:paraId="288C433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7FAA2A4" w14:textId="77777777" w:rsidR="00356C19" w:rsidRDefault="00000000">
      <w:pPr>
        <w:bidi/>
      </w:pPr>
      <w:r>
        <w:rPr>
          <w:rtl/>
        </w:rPr>
        <w:t xml:space="preserve">   - لا تعويض لإيزي جاز</w:t>
      </w:r>
    </w:p>
    <w:p w14:paraId="553E405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03871B3" w14:textId="77777777" w:rsidR="00356C19" w:rsidRDefault="00000000">
      <w:pPr>
        <w:bidi/>
      </w:pPr>
      <w:r>
        <w:rPr>
          <w:rtl/>
        </w:rPr>
        <w:t xml:space="preserve">   - لكن إيزي جاز تستعيد الأسهم (25%) </w:t>
      </w:r>
    </w:p>
    <w:p w14:paraId="206EBD2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35BC5A1" w14:textId="77777777" w:rsidR="00356C19" w:rsidRDefault="00000000">
      <w:pPr>
        <w:bidi/>
      </w:pPr>
      <w:r>
        <w:rPr>
          <w:rtl/>
        </w:rPr>
        <w:t xml:space="preserve">     بالقيمة الدفترية</w:t>
      </w:r>
    </w:p>
    <w:p w14:paraId="02B9955F" w14:textId="77777777" w:rsidR="00356C19" w:rsidRDefault="00356C19">
      <w:pPr>
        <w:bidi/>
      </w:pPr>
    </w:p>
    <w:p w14:paraId="24A415DC" w14:textId="77777777" w:rsidR="00356C19" w:rsidRDefault="00000000">
      <w:pPr>
        <w:bidi/>
      </w:pPr>
      <w:r>
        <w:rPr>
          <w:rtl/>
        </w:rPr>
        <w:t>ب) إذا فسخت إيزي جاز بسبب إخلال تريجاز:</w:t>
      </w:r>
    </w:p>
    <w:p w14:paraId="45E7632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8D4A66A" w14:textId="77777777" w:rsidR="00356C19" w:rsidRDefault="00000000">
      <w:pPr>
        <w:bidi/>
      </w:pPr>
      <w:r>
        <w:rPr>
          <w:rtl/>
        </w:rPr>
        <w:t xml:space="preserve">   - تريجاز تدفع غرامة بقيمة 3 أشهر </w:t>
      </w:r>
    </w:p>
    <w:p w14:paraId="71010E04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083A3AB" w14:textId="77777777" w:rsidR="00356C19" w:rsidRDefault="00000000">
      <w:pPr>
        <w:bidi/>
      </w:pPr>
      <w:r>
        <w:rPr>
          <w:rtl/>
        </w:rPr>
        <w:t xml:space="preserve">     من متوسط الأرباح</w:t>
      </w:r>
    </w:p>
    <w:p w14:paraId="652AA67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0413125" w14:textId="77777777" w:rsidR="00356C19" w:rsidRDefault="00000000">
      <w:pPr>
        <w:bidi/>
      </w:pPr>
      <w:r>
        <w:rPr>
          <w:rtl/>
        </w:rPr>
        <w:t xml:space="preserve">   - تريجاز تستعيد أسهمها بسعر مخفض 20%</w:t>
      </w:r>
    </w:p>
    <w:p w14:paraId="50073354" w14:textId="77777777" w:rsidR="00356C19" w:rsidRDefault="00356C19">
      <w:pPr>
        <w:bidi/>
      </w:pPr>
    </w:p>
    <w:p w14:paraId="3F490405" w14:textId="77777777" w:rsidR="00356C19" w:rsidRDefault="00000000">
      <w:pPr>
        <w:bidi/>
      </w:pPr>
      <w:r>
        <w:t>---</w:t>
      </w:r>
    </w:p>
    <w:p w14:paraId="6F2BF9DF" w14:textId="77777777" w:rsidR="00356C19" w:rsidRDefault="00356C19">
      <w:pPr>
        <w:bidi/>
      </w:pPr>
    </w:p>
    <w:p w14:paraId="051DD9D9" w14:textId="77777777" w:rsidR="00356C19" w:rsidRDefault="00000000">
      <w:pPr>
        <w:bidi/>
      </w:pPr>
      <w:r>
        <w:rPr>
          <w:rtl/>
        </w:rPr>
        <w:t>البند الرابع - الفسخ بدون سبب (الحق المتساوي):</w:t>
      </w:r>
    </w:p>
    <w:p w14:paraId="653B1ACB" w14:textId="77777777" w:rsidR="00356C19" w:rsidRDefault="00356C19">
      <w:pPr>
        <w:bidi/>
      </w:pPr>
    </w:p>
    <w:p w14:paraId="277FCA18" w14:textId="77777777" w:rsidR="00356C19" w:rsidRDefault="00000000">
      <w:pPr>
        <w:bidi/>
      </w:pPr>
      <w:r>
        <w:rPr>
          <w:rtl/>
        </w:rPr>
        <w:t>أ) لكلا الطرفين الحق في الفسخ دون سبب:</w:t>
      </w:r>
    </w:p>
    <w:p w14:paraId="6C78C73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7F9AA3" w14:textId="77777777" w:rsidR="00356C19" w:rsidRDefault="00000000">
      <w:pPr>
        <w:bidi/>
      </w:pPr>
      <w:r>
        <w:rPr>
          <w:rtl/>
        </w:rPr>
        <w:t xml:space="preserve">   - بشرط الإخطار 90 يوم مسبق</w:t>
      </w:r>
    </w:p>
    <w:p w14:paraId="6A5C639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566565F" w14:textId="77777777" w:rsidR="00356C19" w:rsidRDefault="00000000">
      <w:pPr>
        <w:bidi/>
      </w:pPr>
      <w:r>
        <w:rPr>
          <w:rtl/>
        </w:rPr>
        <w:t xml:space="preserve">   - والالتزام بالتعويضات</w:t>
      </w:r>
    </w:p>
    <w:p w14:paraId="720C80A1" w14:textId="77777777" w:rsidR="00356C19" w:rsidRDefault="00356C19">
      <w:pPr>
        <w:bidi/>
      </w:pPr>
    </w:p>
    <w:p w14:paraId="64AFA615" w14:textId="77777777" w:rsidR="00356C19" w:rsidRDefault="00000000">
      <w:pPr>
        <w:bidi/>
      </w:pPr>
      <w:r>
        <w:rPr>
          <w:rtl/>
        </w:rPr>
        <w:t>ب) تريجاز - إذا فسخت دون سبب:</w:t>
      </w:r>
    </w:p>
    <w:p w14:paraId="41836EB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3C0CD8" w14:textId="77777777" w:rsidR="00356C19" w:rsidRDefault="00000000">
      <w:pPr>
        <w:bidi/>
      </w:pPr>
      <w:r>
        <w:rPr>
          <w:rtl/>
        </w:rPr>
        <w:t xml:space="preserve">   1. إخطار 90 يوم مسبق</w:t>
      </w:r>
    </w:p>
    <w:p w14:paraId="1CC59F8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48698F8" w14:textId="77777777" w:rsidR="00356C19" w:rsidRDefault="00000000">
      <w:pPr>
        <w:bidi/>
      </w:pPr>
      <w:r>
        <w:rPr>
          <w:rtl/>
        </w:rPr>
        <w:t xml:space="preserve">   2. تدفع غرامة قدرها:</w:t>
      </w:r>
    </w:p>
    <w:p w14:paraId="1AA75D8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1BAD78F" w14:textId="77777777" w:rsidR="00356C19" w:rsidRDefault="00000000">
      <w:pPr>
        <w:bidi/>
      </w:pPr>
      <w:r>
        <w:rPr>
          <w:rtl/>
        </w:rPr>
        <w:t xml:space="preserve">      - 6 أشهر من متوسط الأرباح السنوية</w:t>
      </w:r>
    </w:p>
    <w:p w14:paraId="17EC5D8C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1CD7A1B" w14:textId="77777777" w:rsidR="00356C19" w:rsidRDefault="00000000">
      <w:pPr>
        <w:bidi/>
      </w:pPr>
      <w:r>
        <w:rPr>
          <w:rtl/>
        </w:rPr>
        <w:t xml:space="preserve">      - أو 1,000,000 جنيه (أيهما أكبر)</w:t>
      </w:r>
    </w:p>
    <w:p w14:paraId="22D24B2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8990B59" w14:textId="77777777" w:rsidR="00356C19" w:rsidRDefault="00000000">
      <w:pPr>
        <w:bidi/>
      </w:pPr>
      <w:r>
        <w:rPr>
          <w:rtl/>
        </w:rPr>
        <w:t xml:space="preserve">   3. تستعيد 25% الأسهم بـ:</w:t>
      </w:r>
    </w:p>
    <w:p w14:paraId="225557C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F1576A3" w14:textId="77777777" w:rsidR="00356C19" w:rsidRDefault="00000000">
      <w:pPr>
        <w:bidi/>
      </w:pPr>
      <w:r>
        <w:rPr>
          <w:rtl/>
        </w:rPr>
        <w:t xml:space="preserve">      - القيمة الدفترية + 20% إضافي</w:t>
      </w:r>
    </w:p>
    <w:p w14:paraId="3575230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CDBF3F" w14:textId="77777777" w:rsidR="00356C19" w:rsidRDefault="00000000">
      <w:pPr>
        <w:bidi/>
      </w:pPr>
      <w:r>
        <w:rPr>
          <w:rtl/>
        </w:rPr>
        <w:t xml:space="preserve">      - أو 1,000,000 جنيه إضافي</w:t>
      </w:r>
    </w:p>
    <w:p w14:paraId="152ECFD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FE76F66" w14:textId="77777777" w:rsidR="00356C19" w:rsidRDefault="00000000">
      <w:pPr>
        <w:bidi/>
      </w:pPr>
      <w:r>
        <w:rPr>
          <w:rtl/>
        </w:rPr>
        <w:t xml:space="preserve">   4. تعويض 2 شهر من راتب الموظفين </w:t>
      </w:r>
    </w:p>
    <w:p w14:paraId="2CA97A2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CC07C7D" w14:textId="77777777" w:rsidR="00356C19" w:rsidRDefault="00000000">
      <w:pPr>
        <w:bidi/>
      </w:pPr>
      <w:r>
        <w:rPr>
          <w:rtl/>
        </w:rPr>
        <w:t xml:space="preserve">      (لتسريح العاملين)</w:t>
      </w:r>
    </w:p>
    <w:p w14:paraId="7F74C270" w14:textId="77777777" w:rsidR="00356C19" w:rsidRDefault="00356C19">
      <w:pPr>
        <w:bidi/>
      </w:pPr>
    </w:p>
    <w:p w14:paraId="3D544CC8" w14:textId="77777777" w:rsidR="00356C19" w:rsidRDefault="00000000">
      <w:pPr>
        <w:bidi/>
      </w:pPr>
      <w:r>
        <w:rPr>
          <w:rtl/>
        </w:rPr>
        <w:t>ج) إيزي جاز - إذا فسخت دون سبب:</w:t>
      </w:r>
    </w:p>
    <w:p w14:paraId="6612658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ACCDF53" w14:textId="77777777" w:rsidR="00356C19" w:rsidRDefault="00000000">
      <w:pPr>
        <w:bidi/>
      </w:pPr>
      <w:r>
        <w:rPr>
          <w:rtl/>
        </w:rPr>
        <w:t xml:space="preserve">   1. إخطار 90 يوم مسبق</w:t>
      </w:r>
    </w:p>
    <w:p w14:paraId="50A06EB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5C403D3" w14:textId="77777777" w:rsidR="00356C19" w:rsidRDefault="00000000">
      <w:pPr>
        <w:bidi/>
      </w:pPr>
      <w:r>
        <w:rPr>
          <w:rtl/>
        </w:rPr>
        <w:t xml:space="preserve">   2. دفع التزامات معلقة فقط</w:t>
      </w:r>
    </w:p>
    <w:p w14:paraId="3BD388F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D3A91B2" w14:textId="77777777" w:rsidR="00356C19" w:rsidRDefault="00000000">
      <w:pPr>
        <w:bidi/>
      </w:pPr>
      <w:r>
        <w:rPr>
          <w:rtl/>
        </w:rPr>
        <w:t xml:space="preserve">   3. تسلم الأسهم بالقيمة الأصلية (100,000 يورو)</w:t>
      </w:r>
    </w:p>
    <w:p w14:paraId="0AF44052" w14:textId="77777777" w:rsidR="00356C19" w:rsidRDefault="00356C19">
      <w:pPr>
        <w:bidi/>
      </w:pPr>
    </w:p>
    <w:p w14:paraId="5754376B" w14:textId="77777777" w:rsidR="00356C19" w:rsidRDefault="00000000">
      <w:pPr>
        <w:bidi/>
      </w:pPr>
      <w:r>
        <w:t>---</w:t>
      </w:r>
    </w:p>
    <w:p w14:paraId="54DEF576" w14:textId="77777777" w:rsidR="00356C19" w:rsidRDefault="00356C19">
      <w:pPr>
        <w:bidi/>
      </w:pPr>
    </w:p>
    <w:p w14:paraId="087B97CC" w14:textId="77777777" w:rsidR="00356C19" w:rsidRDefault="00000000">
      <w:pPr>
        <w:bidi/>
      </w:pPr>
      <w:r>
        <w:rPr>
          <w:rtl/>
        </w:rPr>
        <w:t>البند الخامس - حماية أثناء فترة الإشعار:</w:t>
      </w:r>
    </w:p>
    <w:p w14:paraId="087B1E1E" w14:textId="77777777" w:rsidR="00356C19" w:rsidRDefault="00356C19">
      <w:pPr>
        <w:bidi/>
      </w:pPr>
    </w:p>
    <w:p w14:paraId="763F106E" w14:textId="77777777" w:rsidR="00356C19" w:rsidRDefault="00000000">
      <w:pPr>
        <w:bidi/>
      </w:pPr>
      <w:r>
        <w:rPr>
          <w:rtl/>
        </w:rPr>
        <w:t>أ) خلال فترة الـ 90 يوم:</w:t>
      </w:r>
    </w:p>
    <w:p w14:paraId="6C663A4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8D5B7D7" w14:textId="77777777" w:rsidR="00356C19" w:rsidRDefault="00000000">
      <w:pPr>
        <w:bidi/>
      </w:pPr>
      <w:r>
        <w:rPr>
          <w:rtl/>
        </w:rPr>
        <w:t xml:space="preserve">   1. الطرفان ملزمان بتنفيذ العقد كاملاً</w:t>
      </w:r>
    </w:p>
    <w:p w14:paraId="29FA800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A0F87D5" w14:textId="77777777" w:rsidR="00356C19" w:rsidRDefault="00000000">
      <w:pPr>
        <w:bidi/>
      </w:pPr>
      <w:r>
        <w:rPr>
          <w:rtl/>
        </w:rPr>
        <w:t xml:space="preserve">   2. لا تقليل من الإمدادات أو الخدمات</w:t>
      </w:r>
    </w:p>
    <w:p w14:paraId="10DABBB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25F2974" w14:textId="77777777" w:rsidR="00356C19" w:rsidRDefault="00000000">
      <w:pPr>
        <w:bidi/>
      </w:pPr>
      <w:r>
        <w:rPr>
          <w:rtl/>
        </w:rPr>
        <w:t xml:space="preserve">   3. نفس الأسعار والشروط</w:t>
      </w:r>
    </w:p>
    <w:p w14:paraId="07C60ACE" w14:textId="77777777" w:rsidR="00356C19" w:rsidRDefault="00356C19">
      <w:pPr>
        <w:bidi/>
      </w:pPr>
    </w:p>
    <w:p w14:paraId="53993523" w14:textId="77777777" w:rsidR="00356C19" w:rsidRDefault="00000000">
      <w:pPr>
        <w:bidi/>
      </w:pPr>
      <w:r>
        <w:rPr>
          <w:rtl/>
        </w:rPr>
        <w:t>ب) لا يمكن لتريجاز:</w:t>
      </w:r>
    </w:p>
    <w:p w14:paraId="3798515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9743C7B" w14:textId="77777777" w:rsidR="00356C19" w:rsidRDefault="00000000">
      <w:pPr>
        <w:bidi/>
      </w:pPr>
      <w:r>
        <w:rPr>
          <w:rtl/>
        </w:rPr>
        <w:t xml:space="preserve">   1. تعيين منافسين أثناء الإشعار</w:t>
      </w:r>
    </w:p>
    <w:p w14:paraId="2B41336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F5D7511" w14:textId="77777777" w:rsidR="00356C19" w:rsidRDefault="00000000">
      <w:pPr>
        <w:bidi/>
      </w:pPr>
      <w:r>
        <w:rPr>
          <w:rtl/>
        </w:rPr>
        <w:t xml:space="preserve">   2. خفض الإمدادات</w:t>
      </w:r>
    </w:p>
    <w:p w14:paraId="3F61030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7BE65D6" w14:textId="77777777" w:rsidR="00356C19" w:rsidRDefault="00000000">
      <w:pPr>
        <w:bidi/>
      </w:pPr>
      <w:r>
        <w:rPr>
          <w:rtl/>
        </w:rPr>
        <w:t xml:space="preserve">   3. رفع الأسعار</w:t>
      </w:r>
    </w:p>
    <w:p w14:paraId="2E5575F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F9C7468" w14:textId="77777777" w:rsidR="00356C19" w:rsidRDefault="00000000">
      <w:pPr>
        <w:bidi/>
      </w:pPr>
      <w:r>
        <w:rPr>
          <w:rtl/>
        </w:rPr>
        <w:t xml:space="preserve">   4. إجراء انتقامي</w:t>
      </w:r>
    </w:p>
    <w:p w14:paraId="502A792C" w14:textId="77777777" w:rsidR="00356C19" w:rsidRDefault="00356C19">
      <w:pPr>
        <w:bidi/>
      </w:pPr>
    </w:p>
    <w:p w14:paraId="08775A17" w14:textId="77777777" w:rsidR="00356C19" w:rsidRDefault="00000000">
      <w:pPr>
        <w:bidi/>
      </w:pPr>
      <w:r>
        <w:t>---</w:t>
      </w:r>
    </w:p>
    <w:p w14:paraId="65C7D44F" w14:textId="77777777" w:rsidR="00356C19" w:rsidRDefault="00356C19">
      <w:pPr>
        <w:bidi/>
      </w:pPr>
    </w:p>
    <w:p w14:paraId="3E28BE21" w14:textId="77777777" w:rsidR="00356C19" w:rsidRDefault="00000000">
      <w:pPr>
        <w:bidi/>
      </w:pPr>
      <w:r>
        <w:rPr>
          <w:rtl/>
        </w:rPr>
        <w:t>البند السادس - تصفية الحسابات:</w:t>
      </w:r>
    </w:p>
    <w:p w14:paraId="3C12D340" w14:textId="77777777" w:rsidR="00356C19" w:rsidRDefault="00356C19">
      <w:pPr>
        <w:bidi/>
      </w:pPr>
    </w:p>
    <w:p w14:paraId="393F213B" w14:textId="77777777" w:rsidR="00356C19" w:rsidRDefault="00000000">
      <w:pPr>
        <w:bidi/>
      </w:pPr>
      <w:r>
        <w:rPr>
          <w:rtl/>
        </w:rPr>
        <w:t>أ) خلال 30 يوم من الفسخ الفعلي:</w:t>
      </w:r>
    </w:p>
    <w:p w14:paraId="45EAAC4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DEE898" w14:textId="77777777" w:rsidR="00356C19" w:rsidRDefault="00000000">
      <w:pPr>
        <w:bidi/>
      </w:pPr>
      <w:r>
        <w:rPr>
          <w:rtl/>
        </w:rPr>
        <w:t xml:space="preserve">   1. تسوية جميع الفواتير</w:t>
      </w:r>
    </w:p>
    <w:p w14:paraId="408DE4C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E8EDD7F" w14:textId="77777777" w:rsidR="00356C19" w:rsidRDefault="00000000">
      <w:pPr>
        <w:bidi/>
      </w:pPr>
      <w:r>
        <w:rPr>
          <w:rtl/>
        </w:rPr>
        <w:t xml:space="preserve">   2. ترجيع المخزون (إن وجد)</w:t>
      </w:r>
    </w:p>
    <w:p w14:paraId="69D408E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0665A557" w14:textId="77777777" w:rsidR="00356C19" w:rsidRDefault="00000000">
      <w:pPr>
        <w:bidi/>
      </w:pPr>
      <w:r>
        <w:rPr>
          <w:rtl/>
        </w:rPr>
        <w:t xml:space="preserve">   3. دفع التعويضات المستحقة</w:t>
      </w:r>
    </w:p>
    <w:p w14:paraId="0484A8EA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050D639" w14:textId="77777777" w:rsidR="00356C19" w:rsidRDefault="00000000">
      <w:pPr>
        <w:bidi/>
      </w:pPr>
      <w:r>
        <w:rPr>
          <w:rtl/>
        </w:rPr>
        <w:t xml:space="preserve">   4. نقل البيانات (مع الحماية)</w:t>
      </w:r>
    </w:p>
    <w:p w14:paraId="683731E7" w14:textId="77777777" w:rsidR="00356C19" w:rsidRDefault="00356C19">
      <w:pPr>
        <w:bidi/>
      </w:pPr>
    </w:p>
    <w:p w14:paraId="28826C05" w14:textId="77777777" w:rsidR="00356C19" w:rsidRDefault="00000000">
      <w:pPr>
        <w:bidi/>
      </w:pPr>
      <w:r>
        <w:rPr>
          <w:rtl/>
        </w:rPr>
        <w:t>ب) تريجاز تحق لها استعادة:</w:t>
      </w:r>
    </w:p>
    <w:p w14:paraId="2E76D46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FBE81E7" w14:textId="77777777" w:rsidR="00356C19" w:rsidRDefault="00000000">
      <w:pPr>
        <w:bidi/>
      </w:pPr>
      <w:r>
        <w:rPr>
          <w:rtl/>
        </w:rPr>
        <w:t xml:space="preserve">   - العلامات التجارية واللافتات</w:t>
      </w:r>
    </w:p>
    <w:p w14:paraId="6A8A4DA3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6D1546F" w14:textId="77777777" w:rsidR="00356C19" w:rsidRDefault="00000000">
      <w:pPr>
        <w:bidi/>
      </w:pPr>
      <w:r>
        <w:rPr>
          <w:rtl/>
        </w:rPr>
        <w:t xml:space="preserve">   - البيانات المالية</w:t>
      </w:r>
    </w:p>
    <w:p w14:paraId="37A1079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7ACB021" w14:textId="77777777" w:rsidR="00356C19" w:rsidRDefault="00000000">
      <w:pPr>
        <w:bidi/>
      </w:pPr>
      <w:r>
        <w:rPr>
          <w:rtl/>
        </w:rPr>
        <w:t xml:space="preserve">   - سجلات المبيعات (للحفاظ على الملكية الفكرية)</w:t>
      </w:r>
    </w:p>
    <w:p w14:paraId="76EDA306" w14:textId="77777777" w:rsidR="00356C19" w:rsidRDefault="00356C19">
      <w:pPr>
        <w:bidi/>
      </w:pPr>
    </w:p>
    <w:p w14:paraId="1594107F" w14:textId="77777777" w:rsidR="00356C19" w:rsidRDefault="00000000">
      <w:pPr>
        <w:bidi/>
      </w:pPr>
      <w:r>
        <w:rPr>
          <w:rtl/>
        </w:rPr>
        <w:t>ج) إيزي جاز تحتفظ بـ:</w:t>
      </w:r>
    </w:p>
    <w:p w14:paraId="6C49A09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FA2B37F" w14:textId="77777777" w:rsidR="00356C19" w:rsidRDefault="00000000">
      <w:pPr>
        <w:bidi/>
      </w:pPr>
      <w:r>
        <w:rPr>
          <w:rtl/>
        </w:rPr>
        <w:t xml:space="preserve">   - علاقات العملاء (في الصيغ المحايدة)</w:t>
      </w:r>
    </w:p>
    <w:p w14:paraId="7FCCE5AD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294162E" w14:textId="77777777" w:rsidR="00356C19" w:rsidRDefault="00000000">
      <w:pPr>
        <w:bidi/>
      </w:pPr>
      <w:r>
        <w:rPr>
          <w:rtl/>
        </w:rPr>
        <w:t xml:space="preserve">   - البيانات التاريخية للأداء</w:t>
      </w:r>
    </w:p>
    <w:p w14:paraId="3623D820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8270F61" w14:textId="77777777" w:rsidR="00356C19" w:rsidRDefault="00000000">
      <w:pPr>
        <w:bidi/>
      </w:pPr>
      <w:r>
        <w:rPr>
          <w:rtl/>
        </w:rPr>
        <w:t xml:space="preserve">   - الحق في الإشارة للخبرة السابقة</w:t>
      </w:r>
    </w:p>
    <w:p w14:paraId="2D85C838" w14:textId="77777777" w:rsidR="00356C19" w:rsidRDefault="00356C19">
      <w:pPr>
        <w:bidi/>
      </w:pPr>
    </w:p>
    <w:p w14:paraId="005EC6DE" w14:textId="77777777" w:rsidR="00356C19" w:rsidRDefault="00000000">
      <w:pPr>
        <w:bidi/>
      </w:pPr>
      <w:r>
        <w:t>---</w:t>
      </w:r>
    </w:p>
    <w:p w14:paraId="4EFFE0CE" w14:textId="77777777" w:rsidR="00356C19" w:rsidRDefault="00356C19">
      <w:pPr>
        <w:bidi/>
      </w:pPr>
    </w:p>
    <w:p w14:paraId="4960147B" w14:textId="77777777" w:rsidR="00356C19" w:rsidRDefault="00000000">
      <w:pPr>
        <w:bidi/>
      </w:pPr>
      <w:r>
        <w:rPr>
          <w:rtl/>
        </w:rPr>
        <w:t>البند السابع - الحقوق اللاحقة:</w:t>
      </w:r>
    </w:p>
    <w:p w14:paraId="05FE8C27" w14:textId="77777777" w:rsidR="00356C19" w:rsidRDefault="00356C19">
      <w:pPr>
        <w:bidi/>
      </w:pPr>
    </w:p>
    <w:p w14:paraId="11536300" w14:textId="77777777" w:rsidR="00356C19" w:rsidRDefault="00000000">
      <w:pPr>
        <w:bidi/>
      </w:pPr>
      <w:r>
        <w:rPr>
          <w:rtl/>
        </w:rPr>
        <w:t>أ) حد المنافسة (17.18):</w:t>
      </w:r>
    </w:p>
    <w:p w14:paraId="4709BEA2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BE31934" w14:textId="77777777" w:rsidR="00356C19" w:rsidRDefault="00000000">
      <w:pPr>
        <w:bidi/>
      </w:pPr>
      <w:r>
        <w:rPr>
          <w:rtl/>
        </w:rPr>
        <w:t xml:space="preserve">   - 18 شهر (وليس 5 سنوات)</w:t>
      </w:r>
    </w:p>
    <w:p w14:paraId="324ABD4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84B2686" w14:textId="77777777" w:rsidR="00356C19" w:rsidRDefault="00000000">
      <w:pPr>
        <w:bidi/>
      </w:pPr>
      <w:r>
        <w:rPr>
          <w:rtl/>
        </w:rPr>
        <w:t xml:space="preserve">   - قابل للتقليل بناء على ظروف الفسخ</w:t>
      </w:r>
    </w:p>
    <w:p w14:paraId="7611E08E" w14:textId="77777777" w:rsidR="00356C19" w:rsidRDefault="00356C19">
      <w:pPr>
        <w:bidi/>
      </w:pPr>
    </w:p>
    <w:p w14:paraId="26E0ADC9" w14:textId="77777777" w:rsidR="00356C19" w:rsidRDefault="00000000">
      <w:pPr>
        <w:bidi/>
      </w:pPr>
      <w:r>
        <w:rPr>
          <w:rtl/>
        </w:rPr>
        <w:t>ب) السرية (المادة 20):</w:t>
      </w:r>
    </w:p>
    <w:p w14:paraId="1477B7C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FD26399" w14:textId="77777777" w:rsidR="00356C19" w:rsidRDefault="00000000">
      <w:pPr>
        <w:bidi/>
      </w:pPr>
      <w:r>
        <w:rPr>
          <w:rtl/>
        </w:rPr>
        <w:t xml:space="preserve">   - تبقى الالتزام سارياً</w:t>
      </w:r>
    </w:p>
    <w:p w14:paraId="5543CCA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50F2E56" w14:textId="77777777" w:rsidR="00356C19" w:rsidRDefault="00000000">
      <w:pPr>
        <w:bidi/>
      </w:pPr>
      <w:r>
        <w:rPr>
          <w:rtl/>
        </w:rPr>
        <w:t xml:space="preserve">   - لكن 3 سنوات فقط (وليس أبد الدهر)</w:t>
      </w:r>
    </w:p>
    <w:p w14:paraId="527162E5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2EBDA3C" w14:textId="77777777" w:rsidR="00356C19" w:rsidRDefault="00000000">
      <w:pPr>
        <w:bidi/>
      </w:pPr>
      <w:r>
        <w:rPr>
          <w:rtl/>
        </w:rPr>
        <w:t xml:space="preserve">   - مع استثناء: بيانات العملاء يمكن تسليمها</w:t>
      </w:r>
    </w:p>
    <w:p w14:paraId="0D2010FB" w14:textId="77777777" w:rsidR="00356C19" w:rsidRDefault="00356C19">
      <w:pPr>
        <w:bidi/>
      </w:pPr>
    </w:p>
    <w:p w14:paraId="22383737" w14:textId="77777777" w:rsidR="00356C19" w:rsidRDefault="00000000">
      <w:pPr>
        <w:bidi/>
      </w:pPr>
      <w:r>
        <w:t>---</w:t>
      </w:r>
    </w:p>
    <w:p w14:paraId="61AAFE23" w14:textId="77777777" w:rsidR="00356C19" w:rsidRDefault="00356C19">
      <w:pPr>
        <w:bidi/>
      </w:pPr>
    </w:p>
    <w:p w14:paraId="77E477A7" w14:textId="77777777" w:rsidR="00356C19" w:rsidRDefault="00000000">
      <w:pPr>
        <w:bidi/>
      </w:pPr>
      <w:r>
        <w:rPr>
          <w:rtl/>
        </w:rPr>
        <w:t>المادة 19.2 معدل - الاختصاص القضائي والفسخ:</w:t>
      </w:r>
    </w:p>
    <w:p w14:paraId="12CF33F0" w14:textId="77777777" w:rsidR="00356C19" w:rsidRDefault="00356C19">
      <w:pPr>
        <w:bidi/>
      </w:pPr>
    </w:p>
    <w:p w14:paraId="320831D0" w14:textId="77777777" w:rsidR="00356C19" w:rsidRDefault="00000000">
      <w:pPr>
        <w:bidi/>
      </w:pPr>
      <w:r>
        <w:rPr>
          <w:rtl/>
        </w:rPr>
        <w:t>البند الأول - حق الفسخ:</w:t>
      </w:r>
    </w:p>
    <w:p w14:paraId="7F6BD82B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6750E121" w14:textId="77777777" w:rsidR="00356C19" w:rsidRDefault="00000000">
      <w:pPr>
        <w:bidi/>
      </w:pPr>
      <w:r>
        <w:rPr>
          <w:rtl/>
        </w:rPr>
        <w:t>أ) تريجاز لا تملك حق فسخ منفرد بدون سبب</w:t>
      </w:r>
    </w:p>
    <w:p w14:paraId="24D9A467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C84CF18" w14:textId="77777777" w:rsidR="00356C19" w:rsidRDefault="00000000">
      <w:pPr>
        <w:bidi/>
      </w:pPr>
      <w:r>
        <w:rPr>
          <w:rtl/>
        </w:rPr>
        <w:t>ب) جميع حالات الفسخ يجب أن تكون موثقة</w:t>
      </w:r>
    </w:p>
    <w:p w14:paraId="1E09B718" w14:textId="77777777" w:rsidR="00356C19" w:rsidRDefault="00356C19">
      <w:pPr>
        <w:bidi/>
      </w:pPr>
    </w:p>
    <w:p w14:paraId="75C1D25B" w14:textId="77777777" w:rsidR="00356C19" w:rsidRDefault="00000000">
      <w:pPr>
        <w:bidi/>
      </w:pPr>
      <w:r>
        <w:rPr>
          <w:rtl/>
        </w:rPr>
        <w:t>البند الثاني - التحكيم:</w:t>
      </w:r>
    </w:p>
    <w:p w14:paraId="27AFE79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22537EEB" w14:textId="77777777" w:rsidR="00356C19" w:rsidRDefault="00000000">
      <w:pPr>
        <w:bidi/>
      </w:pPr>
      <w:r>
        <w:rPr>
          <w:rtl/>
        </w:rPr>
        <w:t>أ) أي نزاع حول الفسخ يحال إلى تحكيم</w:t>
      </w:r>
    </w:p>
    <w:p w14:paraId="7838BDA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33D0D064" w14:textId="77777777" w:rsidR="00356C19" w:rsidRDefault="00000000">
      <w:pPr>
        <w:bidi/>
      </w:pPr>
      <w:r>
        <w:rPr>
          <w:rtl/>
        </w:rPr>
        <w:t>ب) التحكيم يكون:</w:t>
      </w:r>
    </w:p>
    <w:p w14:paraId="6CD757A1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1C49AA62" w14:textId="77777777" w:rsidR="00356C19" w:rsidRDefault="00000000">
      <w:pPr>
        <w:bidi/>
      </w:pPr>
      <w:r>
        <w:rPr>
          <w:rtl/>
        </w:rPr>
        <w:t xml:space="preserve">   - في القاهرة</w:t>
      </w:r>
    </w:p>
    <w:p w14:paraId="511A44D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7D00B1A" w14:textId="77777777" w:rsidR="00356C19" w:rsidRDefault="00000000">
      <w:pPr>
        <w:bidi/>
      </w:pPr>
      <w:r>
        <w:rPr>
          <w:rtl/>
        </w:rPr>
        <w:t xml:space="preserve">   - بموجب قوانين مصر</w:t>
      </w:r>
    </w:p>
    <w:p w14:paraId="0346CF3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E886B0A" w14:textId="77777777" w:rsidR="00356C19" w:rsidRDefault="00000000">
      <w:pPr>
        <w:bidi/>
      </w:pPr>
      <w:r>
        <w:rPr>
          <w:rtl/>
        </w:rPr>
        <w:t xml:space="preserve">   - بحضور محكم محايد</w:t>
      </w:r>
    </w:p>
    <w:p w14:paraId="627F345A" w14:textId="77777777" w:rsidR="00356C19" w:rsidRDefault="00356C19">
      <w:pPr>
        <w:bidi/>
      </w:pPr>
    </w:p>
    <w:p w14:paraId="450849BF" w14:textId="77777777" w:rsidR="00356C19" w:rsidRDefault="00000000">
      <w:pPr>
        <w:bidi/>
      </w:pPr>
      <w:r>
        <w:rPr>
          <w:rtl/>
        </w:rPr>
        <w:t>ج) التحكيم يجري في خلال 60 يوم</w:t>
      </w:r>
    </w:p>
    <w:p w14:paraId="6A01F130" w14:textId="77777777" w:rsidR="00356C19" w:rsidRDefault="00356C19">
      <w:pPr>
        <w:bidi/>
      </w:pPr>
    </w:p>
    <w:p w14:paraId="678E9F3E" w14:textId="77777777" w:rsidR="00356C19" w:rsidRDefault="00000000">
      <w:pPr>
        <w:bidi/>
      </w:pPr>
      <w:r>
        <w:rPr>
          <w:rtl/>
        </w:rPr>
        <w:t>البند الثالث - المحاكم:</w:t>
      </w:r>
    </w:p>
    <w:p w14:paraId="6580016F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AC3FF73" w14:textId="77777777" w:rsidR="00356C19" w:rsidRDefault="00000000">
      <w:pPr>
        <w:bidi/>
      </w:pPr>
      <w:r>
        <w:rPr>
          <w:rtl/>
        </w:rPr>
        <w:t>أ) فقط المحاكم الاقتصادية المصرية</w:t>
      </w:r>
    </w:p>
    <w:p w14:paraId="4C2BCFD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7D16F0E" w14:textId="77777777" w:rsidR="00356C19" w:rsidRDefault="00000000">
      <w:pPr>
        <w:bidi/>
      </w:pPr>
      <w:r>
        <w:rPr>
          <w:rtl/>
        </w:rPr>
        <w:t>ب) بعد استنفاد التحكيم</w:t>
      </w:r>
    </w:p>
    <w:p w14:paraId="489E40E8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7A2CCF6E" w14:textId="77777777" w:rsidR="00356C19" w:rsidRDefault="00000000">
      <w:pPr>
        <w:bidi/>
      </w:pPr>
      <w:r>
        <w:rPr>
          <w:rtl/>
        </w:rPr>
        <w:t>ج) التكاليف يدفعها الطرف الخاسر</w:t>
      </w:r>
    </w:p>
    <w:p w14:paraId="241EB649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4943C3CB" w14:textId="77777777" w:rsidR="00356C19" w:rsidRDefault="00000000">
      <w:pPr>
        <w:bidi/>
      </w:pPr>
      <w:r>
        <w:pict w14:anchorId="785BD214">
          <v:rect id="_x0000_i1041" style="width:0;height:1.5pt" o:hralign="center" o:hrstd="t" o:hr="t" fillcolor="#a0a0a0" stroked="f"/>
        </w:pict>
      </w:r>
    </w:p>
    <w:p w14:paraId="47BB2234" w14:textId="77777777" w:rsidR="00356C19" w:rsidRDefault="00000000">
      <w:pPr>
        <w:pStyle w:val="Heading2"/>
        <w:bidi/>
      </w:pPr>
      <w:bookmarkStart w:id="35" w:name="_hw2vaziptxbr" w:colFirst="0" w:colLast="0"/>
      <w:bookmarkEnd w:id="35"/>
      <w:r>
        <w:rPr>
          <w:b/>
          <w:bCs/>
          <w:rtl/>
        </w:rPr>
        <w:t>جدول ملخص التعديلات المقترحة</w:t>
      </w:r>
    </w:p>
    <w:tbl>
      <w:tblPr>
        <w:tblStyle w:val="a"/>
        <w:bidiVisual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356C19" w14:paraId="255ABE39" w14:textId="77777777">
        <w:trPr>
          <w:tblHeader/>
        </w:trPr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C0E76" w14:textId="77777777" w:rsidR="00356C19" w:rsidRDefault="00000000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الملاحظة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C272" w14:textId="77777777" w:rsidR="00356C19" w:rsidRDefault="00000000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المادة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779BC" w14:textId="77777777" w:rsidR="00356C19" w:rsidRDefault="00000000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الحالة الأصلية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17D5" w14:textId="77777777" w:rsidR="00356C19" w:rsidRDefault="00000000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النص المقترح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D2E01" w14:textId="77777777" w:rsidR="00356C19" w:rsidRDefault="00000000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الفائدة</w:t>
            </w:r>
          </w:p>
        </w:tc>
      </w:tr>
      <w:tr w:rsidR="00356C19" w14:paraId="106F2398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4CBA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1. فخ الأهداف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4201" w14:textId="77777777" w:rsidR="00356C19" w:rsidRDefault="00000000">
            <w:pPr>
              <w:bidi/>
            </w:pPr>
            <w:r>
              <w:t>5.6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F04F" w14:textId="77777777" w:rsidR="00356C19" w:rsidRDefault="00000000">
            <w:pPr>
              <w:bidi/>
            </w:pPr>
            <w:r>
              <w:rPr>
                <w:rtl/>
              </w:rPr>
              <w:t>3 أشهر</w:t>
            </w:r>
            <w:r>
              <w:rPr>
                <w:rFonts w:ascii="Arial Unicode MS" w:eastAsia="Arial Unicode MS" w:hAnsi="Arial Unicode MS" w:cs="Arial Unicode MS"/>
                <w:rtl/>
              </w:rPr>
              <w:t xml:space="preserve"> → </w:t>
            </w:r>
            <w:r>
              <w:rPr>
                <w:rtl/>
              </w:rPr>
              <w:t>منافسون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FFA3" w14:textId="77777777" w:rsidR="00356C19" w:rsidRDefault="00000000">
            <w:pPr>
              <w:bidi/>
            </w:pPr>
            <w:r>
              <w:rPr>
                <w:rtl/>
              </w:rPr>
              <w:t>6 أشهر + تفاوض + تعويض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CA48" w14:textId="77777777" w:rsidR="00356C19" w:rsidRDefault="00000000">
            <w:pPr>
              <w:bidi/>
            </w:pPr>
            <w:r>
              <w:rPr>
                <w:rtl/>
              </w:rPr>
              <w:t>حماية من التعيين العشوائي</w:t>
            </w:r>
          </w:p>
        </w:tc>
      </w:tr>
      <w:tr w:rsidR="00356C19" w14:paraId="36094B29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463A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2. بلا إمداد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3E7E6" w14:textId="77777777" w:rsidR="00356C19" w:rsidRDefault="00000000">
            <w:pPr>
              <w:bidi/>
            </w:pPr>
            <w:r>
              <w:t>6.3, 6.9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51AC" w14:textId="77777777" w:rsidR="00356C19" w:rsidRDefault="00000000">
            <w:pPr>
              <w:bidi/>
            </w:pPr>
            <w:r>
              <w:rPr>
                <w:rtl/>
              </w:rPr>
              <w:t>بلا ضمان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E1BA3" w14:textId="77777777" w:rsidR="00356C19" w:rsidRDefault="00000000">
            <w:pPr>
              <w:bidi/>
            </w:pPr>
            <w:r>
              <w:rPr>
                <w:rtl/>
              </w:rPr>
              <w:t>حد أدنى شهري + بديل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70220" w14:textId="77777777" w:rsidR="00356C19" w:rsidRDefault="00000000">
            <w:pPr>
              <w:bidi/>
            </w:pPr>
            <w:r>
              <w:rPr>
                <w:rtl/>
              </w:rPr>
              <w:t>استقرار السلسلة</w:t>
            </w:r>
          </w:p>
        </w:tc>
      </w:tr>
      <w:tr w:rsidR="00356C19" w14:paraId="2072EAC6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2CF4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3. أسعار عشوائية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43EF" w14:textId="77777777" w:rsidR="00356C19" w:rsidRDefault="00000000">
            <w:pPr>
              <w:bidi/>
            </w:pPr>
            <w:r>
              <w:t>7.1-7.4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29F9" w14:textId="77777777" w:rsidR="00356C19" w:rsidRDefault="00000000">
            <w:pPr>
              <w:bidi/>
            </w:pPr>
            <w:r>
              <w:rPr>
                <w:rtl/>
              </w:rPr>
              <w:t>رفع حر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22ED" w14:textId="77777777" w:rsidR="00356C19" w:rsidRDefault="00000000">
            <w:pPr>
              <w:bidi/>
            </w:pPr>
            <w:r>
              <w:rPr>
                <w:rtl/>
              </w:rPr>
              <w:t>حد 5% + 60 يوم إخطار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C679" w14:textId="77777777" w:rsidR="00356C19" w:rsidRDefault="00000000">
            <w:pPr>
              <w:bidi/>
            </w:pPr>
            <w:r>
              <w:rPr>
                <w:rtl/>
              </w:rPr>
              <w:t>حماية الهامش</w:t>
            </w:r>
          </w:p>
        </w:tc>
      </w:tr>
      <w:tr w:rsidR="00356C19" w14:paraId="02A3FFA9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56719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lastRenderedPageBreak/>
              <w:t>4. الأسهم غامضة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1AA0" w14:textId="77777777" w:rsidR="00356C19" w:rsidRDefault="00000000">
            <w:pPr>
              <w:bidi/>
            </w:pPr>
            <w:r>
              <w:t>3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73F5F" w14:textId="77777777" w:rsidR="00356C19" w:rsidRDefault="00000000">
            <w:pPr>
              <w:bidi/>
            </w:pPr>
            <w:r>
              <w:rPr>
                <w:rtl/>
              </w:rPr>
              <w:t>بلا وضوح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F1C8" w14:textId="77777777" w:rsidR="00356C19" w:rsidRDefault="00000000">
            <w:pPr>
              <w:bidi/>
            </w:pPr>
            <w:r>
              <w:rPr>
                <w:rtl/>
              </w:rPr>
              <w:t>ممتازة، بلا تصويت، قابلة للاسترجاع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6706F" w14:textId="77777777" w:rsidR="00356C19" w:rsidRDefault="00000000">
            <w:pPr>
              <w:bidi/>
            </w:pPr>
            <w:r>
              <w:rPr>
                <w:rtl/>
              </w:rPr>
              <w:t>حماية الإدارة</w:t>
            </w:r>
          </w:p>
        </w:tc>
      </w:tr>
      <w:tr w:rsidR="00356C19" w14:paraId="1D604327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A5BF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5. نمو مقيد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88CE" w14:textId="77777777" w:rsidR="00356C19" w:rsidRDefault="00000000">
            <w:pPr>
              <w:bidi/>
            </w:pPr>
            <w:r>
              <w:t>3.3, 5.1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E6FB" w14:textId="77777777" w:rsidR="00356C19" w:rsidRDefault="00000000">
            <w:pPr>
              <w:bidi/>
            </w:pPr>
            <w:r>
              <w:rPr>
                <w:rtl/>
              </w:rPr>
              <w:t>موافقة مسبقة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021B" w14:textId="77777777" w:rsidR="00356C19" w:rsidRDefault="00000000">
            <w:pPr>
              <w:bidi/>
            </w:pPr>
            <w:r>
              <w:rPr>
                <w:rtl/>
              </w:rPr>
              <w:t>إخطار 30 يوم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84E6" w14:textId="77777777" w:rsidR="00356C19" w:rsidRDefault="00000000">
            <w:pPr>
              <w:bidi/>
            </w:pPr>
            <w:r>
              <w:rPr>
                <w:rtl/>
              </w:rPr>
              <w:t>الحرية في التوسع</w:t>
            </w:r>
          </w:p>
        </w:tc>
      </w:tr>
      <w:tr w:rsidR="00356C19" w14:paraId="324896C1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E040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6. منع 5 سنوات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A9C0" w14:textId="77777777" w:rsidR="00356C19" w:rsidRDefault="00000000">
            <w:pPr>
              <w:bidi/>
            </w:pPr>
            <w:r>
              <w:t>17.18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14EC" w14:textId="77777777" w:rsidR="00356C19" w:rsidRDefault="00000000">
            <w:pPr>
              <w:bidi/>
            </w:pPr>
            <w:r>
              <w:rPr>
                <w:rtl/>
              </w:rPr>
              <w:t>منع حتمي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8A55" w14:textId="77777777" w:rsidR="00356C19" w:rsidRDefault="00000000">
            <w:pPr>
              <w:bidi/>
            </w:pPr>
            <w:r>
              <w:rPr>
                <w:rtl/>
              </w:rPr>
              <w:t>18 شهر + تعويض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ECE9A" w14:textId="77777777" w:rsidR="00356C19" w:rsidRDefault="00000000">
            <w:pPr>
              <w:bidi/>
            </w:pPr>
            <w:r>
              <w:rPr>
                <w:rtl/>
              </w:rPr>
              <w:t>خروج معقول</w:t>
            </w:r>
          </w:p>
        </w:tc>
      </w:tr>
      <w:tr w:rsidR="00356C19" w14:paraId="23B75A0C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C356B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7. بلا بديل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1267" w14:textId="77777777" w:rsidR="00356C19" w:rsidRDefault="00000000">
            <w:pPr>
              <w:bidi/>
            </w:pPr>
            <w:r>
              <w:t>6.5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CCAA" w14:textId="77777777" w:rsidR="00356C19" w:rsidRDefault="00000000">
            <w:pPr>
              <w:bidi/>
            </w:pPr>
            <w:r>
              <w:rPr>
                <w:rtl/>
              </w:rPr>
              <w:t>منع كامل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86808" w14:textId="77777777" w:rsidR="00356C19" w:rsidRDefault="00000000">
            <w:pPr>
              <w:bidi/>
            </w:pPr>
            <w:r>
              <w:rPr>
                <w:rtl/>
              </w:rPr>
              <w:t>استثناء طارئ 25%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BBF50" w14:textId="77777777" w:rsidR="00356C19" w:rsidRDefault="00000000">
            <w:pPr>
              <w:bidi/>
            </w:pPr>
            <w:r>
              <w:rPr>
                <w:rtl/>
              </w:rPr>
              <w:t>حماية من الجفاف</w:t>
            </w:r>
          </w:p>
        </w:tc>
      </w:tr>
      <w:tr w:rsidR="00356C19" w14:paraId="728C6223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64D1C" w14:textId="77777777" w:rsidR="00356C19" w:rsidRDefault="00000000">
            <w:pPr>
              <w:bidi/>
            </w:pPr>
            <w:r>
              <w:rPr>
                <w:b/>
                <w:bCs/>
                <w:rtl/>
              </w:rPr>
              <w:t>8. فسخ عشوائي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90157" w14:textId="77777777" w:rsidR="00356C19" w:rsidRDefault="00000000">
            <w:pPr>
              <w:bidi/>
            </w:pPr>
            <w:r>
              <w:t>17, 19.2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3C19" w14:textId="77777777" w:rsidR="00356C19" w:rsidRDefault="00000000">
            <w:pPr>
              <w:bidi/>
            </w:pPr>
            <w:r>
              <w:rPr>
                <w:rtl/>
              </w:rPr>
              <w:t>تريجاز فقط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F6E95" w14:textId="77777777" w:rsidR="00356C19" w:rsidRDefault="00000000">
            <w:pPr>
              <w:bidi/>
            </w:pPr>
            <w:r>
              <w:rPr>
                <w:rtl/>
              </w:rPr>
              <w:t>متساوي + تعويض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252B9" w14:textId="77777777" w:rsidR="00356C19" w:rsidRDefault="00000000">
            <w:pPr>
              <w:bidi/>
            </w:pPr>
            <w:r>
              <w:rPr>
                <w:rtl/>
              </w:rPr>
              <w:t>حق متوازن</w:t>
            </w:r>
          </w:p>
        </w:tc>
      </w:tr>
    </w:tbl>
    <w:p w14:paraId="0E9DDE3E" w14:textId="77777777" w:rsidR="00356C19" w:rsidRDefault="00356C19">
      <w:pPr>
        <w:widowControl w:val="0"/>
        <w:pBdr>
          <w:top w:val="nil"/>
          <w:left w:val="nil"/>
          <w:bottom w:val="nil"/>
          <w:right w:val="nil"/>
          <w:between w:val="nil"/>
        </w:pBdr>
        <w:bidi/>
      </w:pPr>
    </w:p>
    <w:p w14:paraId="59639802" w14:textId="77777777" w:rsidR="00356C19" w:rsidRDefault="00000000">
      <w:pPr>
        <w:bidi/>
      </w:pPr>
      <w:r>
        <w:pict w14:anchorId="4A4B5A63">
          <v:rect id="_x0000_i1042" style="width:0;height:1.5pt" o:hralign="center" o:hrstd="t" o:hr="t" fillcolor="#a0a0a0" stroked="f"/>
        </w:pict>
      </w:r>
    </w:p>
    <w:p w14:paraId="03C8D2CB" w14:textId="77777777" w:rsidR="00356C19" w:rsidRDefault="00356C19" w:rsidP="00E21CCC">
      <w:pPr>
        <w:rPr>
          <w:rtl/>
        </w:rPr>
      </w:pPr>
      <w:bookmarkStart w:id="36" w:name="_y3s48d2ec9i1" w:colFirst="0" w:colLast="0"/>
      <w:bookmarkEnd w:id="36"/>
    </w:p>
    <w:sectPr w:rsidR="00356C1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091CD5-9487-4CAE-BFC2-5EB644F6CD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15AAC25-5AFD-4A3C-8EB4-C4099406E63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0E46"/>
    <w:multiLevelType w:val="multilevel"/>
    <w:tmpl w:val="B470A12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DB24796"/>
    <w:multiLevelType w:val="multilevel"/>
    <w:tmpl w:val="F45042E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75988073">
    <w:abstractNumId w:val="0"/>
  </w:num>
  <w:num w:numId="2" w16cid:durableId="1060208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19"/>
    <w:rsid w:val="00356C19"/>
    <w:rsid w:val="005C34E6"/>
    <w:rsid w:val="00D775E0"/>
    <w:rsid w:val="00DE2F94"/>
    <w:rsid w:val="00E2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4922D"/>
  <w15:docId w15:val="{AA4BAAA7-B11A-4D39-B250-9EEBF90D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3714</Words>
  <Characters>17867</Characters>
  <Application>Microsoft Office Word</Application>
  <DocSecurity>0</DocSecurity>
  <Lines>558</Lines>
  <Paragraphs>583</Paragraphs>
  <ScaleCrop>false</ScaleCrop>
  <Company/>
  <LinksUpToDate>false</LinksUpToDate>
  <CharactersWithSpaces>20998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EL ZAYAT</cp:lastModifiedBy>
  <cp:revision>3</cp:revision>
  <dcterms:created xsi:type="dcterms:W3CDTF">2026-04-17T19:57:00Z</dcterms:created>
  <dcterms:modified xsi:type="dcterms:W3CDTF">2026-04-18T09:19:00Z</dcterms:modified>
</cp:coreProperties>
</file>